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7FCE5" w14:textId="5C9AC297" w:rsidR="00CF5534" w:rsidRPr="00DB7AC6" w:rsidRDefault="5AFE0698" w:rsidP="00497DAE">
      <w:pPr>
        <w:spacing w:line="240" w:lineRule="auto"/>
        <w:jc w:val="center"/>
        <w:rPr>
          <w:rFonts w:ascii="Georgia" w:hAnsi="Georgia"/>
        </w:rPr>
      </w:pPr>
      <w:r>
        <w:t xml:space="preserve"> </w:t>
      </w:r>
      <w:r w:rsidR="000D6BB6">
        <w:rPr>
          <w:noProof/>
        </w:rPr>
        <w:drawing>
          <wp:inline distT="0" distB="0" distL="0" distR="0" wp14:anchorId="2E67FD09" wp14:editId="3F55845D">
            <wp:extent cx="2330272" cy="64018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0272" cy="640185"/>
                    </a:xfrm>
                    <a:prstGeom prst="rect">
                      <a:avLst/>
                    </a:prstGeom>
                  </pic:spPr>
                </pic:pic>
              </a:graphicData>
            </a:graphic>
          </wp:inline>
        </w:drawing>
      </w:r>
    </w:p>
    <w:p w14:paraId="2E67FCF0" w14:textId="583CD08A" w:rsidR="000D6BB6" w:rsidRPr="00F81F41" w:rsidRDefault="000A4313" w:rsidP="410741CB">
      <w:pPr>
        <w:spacing w:after="0" w:line="240" w:lineRule="auto"/>
        <w:jc w:val="center"/>
        <w:rPr>
          <w:rFonts w:ascii="Georgia" w:hAnsi="Georgia" w:cs="Arial"/>
          <w:color w:val="1F3864" w:themeColor="accent5" w:themeShade="80"/>
          <w:sz w:val="24"/>
          <w:szCs w:val="24"/>
        </w:rPr>
      </w:pPr>
      <w:r w:rsidRPr="410741CB">
        <w:rPr>
          <w:rFonts w:ascii="Georgia" w:hAnsi="Georgia" w:cs="Arial"/>
          <w:color w:val="1F3864" w:themeColor="accent5" w:themeShade="80"/>
          <w:sz w:val="32"/>
          <w:szCs w:val="32"/>
        </w:rPr>
        <w:t>Great Decisions 202</w:t>
      </w:r>
      <w:r w:rsidR="00E15136">
        <w:rPr>
          <w:rFonts w:ascii="Georgia" w:hAnsi="Georgia" w:cs="Arial"/>
          <w:color w:val="1F3864" w:themeColor="accent5" w:themeShade="80"/>
          <w:sz w:val="32"/>
          <w:szCs w:val="32"/>
        </w:rPr>
        <w:t>6</w:t>
      </w:r>
    </w:p>
    <w:p w14:paraId="5F264ED6" w14:textId="570C7B26" w:rsidR="000A4313" w:rsidRPr="000A4313" w:rsidRDefault="000A4313" w:rsidP="26E3D856">
      <w:pPr>
        <w:spacing w:after="0" w:line="240" w:lineRule="auto"/>
        <w:jc w:val="center"/>
        <w:rPr>
          <w:rFonts w:ascii="Georgia" w:hAnsi="Georgia" w:cs="Arial"/>
          <w:color w:val="000000"/>
          <w:sz w:val="20"/>
          <w:szCs w:val="20"/>
        </w:rPr>
      </w:pPr>
    </w:p>
    <w:p w14:paraId="2E67FCF3" w14:textId="7A96A42A" w:rsidR="00950711" w:rsidRPr="006414B7" w:rsidRDefault="000A4313" w:rsidP="00D02175">
      <w:pPr>
        <w:spacing w:after="0" w:line="240" w:lineRule="auto"/>
        <w:jc w:val="center"/>
        <w:rPr>
          <w:rFonts w:cstheme="minorHAnsi"/>
          <w:color w:val="000000"/>
        </w:rPr>
      </w:pPr>
      <w:bookmarkStart w:id="0" w:name="_Hlk215561660"/>
      <w:r w:rsidRPr="006414B7">
        <w:rPr>
          <w:rFonts w:cstheme="minorHAnsi"/>
          <w:color w:val="272727"/>
          <w:shd w:val="clear" w:color="auto" w:fill="FFFFFF"/>
        </w:rPr>
        <w:t>Great Decisions is America's largest discussion program on world affairs. The program provides background information and policy options for the most critical issues facing America each year and serves as the starting place for dialogue and discussion within the community.</w:t>
      </w:r>
      <w:r w:rsidR="00D02175">
        <w:rPr>
          <w:rFonts w:cstheme="minorHAnsi"/>
          <w:color w:val="000000"/>
        </w:rPr>
        <w:t xml:space="preserve"> </w:t>
      </w:r>
      <w:r w:rsidRPr="006414B7">
        <w:rPr>
          <w:rFonts w:cstheme="minorHAnsi"/>
          <w:color w:val="000000" w:themeColor="text1"/>
        </w:rPr>
        <w:t xml:space="preserve">The eight topics are selected by the Foreign Policy Association (FPA) each year. </w:t>
      </w:r>
      <w:r w:rsidR="00A43D3C" w:rsidRPr="006414B7">
        <w:rPr>
          <w:rFonts w:cstheme="minorHAnsi"/>
          <w:color w:val="000000" w:themeColor="text1"/>
        </w:rPr>
        <w:t xml:space="preserve">It is our </w:t>
      </w:r>
      <w:r w:rsidR="00F60301" w:rsidRPr="006414B7">
        <w:rPr>
          <w:rFonts w:cstheme="minorHAnsi"/>
          <w:color w:val="000000" w:themeColor="text1"/>
        </w:rPr>
        <w:t>longest running</w:t>
      </w:r>
      <w:r w:rsidR="00A43D3C" w:rsidRPr="006414B7">
        <w:rPr>
          <w:rFonts w:cstheme="minorHAnsi"/>
          <w:color w:val="000000" w:themeColor="text1"/>
        </w:rPr>
        <w:t xml:space="preserve"> and largest community program on global issues.</w:t>
      </w:r>
    </w:p>
    <w:p w14:paraId="2E67FCFC" w14:textId="5BCC8386" w:rsidR="00950711" w:rsidRPr="00F81F41" w:rsidRDefault="00950711" w:rsidP="26E3D856">
      <w:pPr>
        <w:spacing w:after="0" w:line="240" w:lineRule="auto"/>
        <w:jc w:val="center"/>
        <w:rPr>
          <w:rFonts w:ascii="Georgia" w:hAnsi="Georgia" w:cs="Arial"/>
          <w:b/>
          <w:bCs/>
          <w:color w:val="1F3864" w:themeColor="accent5" w:themeShade="80"/>
          <w:sz w:val="20"/>
          <w:szCs w:val="20"/>
          <w:u w:val="single"/>
        </w:rPr>
      </w:pPr>
    </w:p>
    <w:p w14:paraId="7A68AD1A" w14:textId="77777777" w:rsidR="002E510B" w:rsidRDefault="004075BE" w:rsidP="26E3D856">
      <w:pPr>
        <w:spacing w:after="0" w:line="240" w:lineRule="auto"/>
        <w:jc w:val="center"/>
        <w:rPr>
          <w:rFonts w:ascii="Georgia" w:eastAsia="Georgia" w:hAnsi="Georgia" w:cs="Georgia"/>
          <w:b/>
          <w:bCs/>
          <w:color w:val="000000" w:themeColor="text1"/>
          <w:sz w:val="24"/>
          <w:szCs w:val="24"/>
        </w:rPr>
      </w:pPr>
      <w:r w:rsidRPr="006F4A70">
        <w:rPr>
          <w:rFonts w:ascii="Georgia" w:eastAsia="Georgia" w:hAnsi="Georgia" w:cs="Georgia"/>
          <w:b/>
          <w:bCs/>
          <w:color w:val="000000" w:themeColor="text1"/>
          <w:sz w:val="24"/>
          <w:szCs w:val="24"/>
        </w:rPr>
        <w:t xml:space="preserve">Tuesday Evenings </w:t>
      </w:r>
      <w:r w:rsidR="2C89CB6A" w:rsidRPr="006F4A70">
        <w:rPr>
          <w:rFonts w:ascii="Georgia" w:eastAsia="Georgia" w:hAnsi="Georgia" w:cs="Georgia"/>
          <w:b/>
          <w:bCs/>
          <w:color w:val="000000" w:themeColor="text1"/>
          <w:sz w:val="24"/>
          <w:szCs w:val="24"/>
        </w:rPr>
        <w:t>6:00-7:15pm (EST)</w:t>
      </w:r>
    </w:p>
    <w:p w14:paraId="46A496D9" w14:textId="260098A5" w:rsidR="00A43D3C" w:rsidRPr="006F4A70" w:rsidRDefault="2C89CB6A" w:rsidP="26E3D856">
      <w:pPr>
        <w:spacing w:after="0" w:line="240" w:lineRule="auto"/>
        <w:jc w:val="center"/>
        <w:rPr>
          <w:rFonts w:ascii="Georgia" w:eastAsia="Georgia" w:hAnsi="Georgia" w:cs="Georgia"/>
          <w:b/>
          <w:bCs/>
          <w:color w:val="000000" w:themeColor="text1"/>
          <w:sz w:val="24"/>
          <w:szCs w:val="24"/>
        </w:rPr>
      </w:pPr>
      <w:r w:rsidRPr="006F4A70">
        <w:rPr>
          <w:rFonts w:ascii="Georgia" w:eastAsia="Georgia" w:hAnsi="Georgia" w:cs="Georgia"/>
          <w:b/>
          <w:bCs/>
          <w:color w:val="000000" w:themeColor="text1"/>
          <w:sz w:val="24"/>
          <w:szCs w:val="24"/>
        </w:rPr>
        <w:t xml:space="preserve">February </w:t>
      </w:r>
      <w:r w:rsidR="00E15136">
        <w:rPr>
          <w:rFonts w:ascii="Georgia" w:eastAsia="Georgia" w:hAnsi="Georgia" w:cs="Georgia"/>
          <w:b/>
          <w:bCs/>
          <w:color w:val="000000" w:themeColor="text1"/>
          <w:sz w:val="24"/>
          <w:szCs w:val="24"/>
        </w:rPr>
        <w:t>3</w:t>
      </w:r>
      <w:r w:rsidRPr="006F4A70">
        <w:rPr>
          <w:rFonts w:ascii="Georgia" w:eastAsia="Georgia" w:hAnsi="Georgia" w:cs="Georgia"/>
          <w:b/>
          <w:bCs/>
          <w:color w:val="000000" w:themeColor="text1"/>
          <w:sz w:val="24"/>
          <w:szCs w:val="24"/>
        </w:rPr>
        <w:t xml:space="preserve"> through March 2</w:t>
      </w:r>
      <w:r w:rsidR="00E15136">
        <w:rPr>
          <w:rFonts w:ascii="Georgia" w:eastAsia="Georgia" w:hAnsi="Georgia" w:cs="Georgia"/>
          <w:b/>
          <w:bCs/>
          <w:color w:val="000000" w:themeColor="text1"/>
          <w:sz w:val="24"/>
          <w:szCs w:val="24"/>
        </w:rPr>
        <w:t>4</w:t>
      </w:r>
    </w:p>
    <w:p w14:paraId="26FEBCF0" w14:textId="004866B8" w:rsidR="004075BE" w:rsidRDefault="2C89CB6A" w:rsidP="68B22E7B">
      <w:pPr>
        <w:spacing w:after="0" w:line="240" w:lineRule="auto"/>
        <w:jc w:val="center"/>
        <w:rPr>
          <w:rFonts w:eastAsia="Georgia"/>
          <w:color w:val="000000" w:themeColor="text1"/>
          <w:sz w:val="20"/>
          <w:szCs w:val="20"/>
        </w:rPr>
      </w:pPr>
      <w:r w:rsidRPr="68B22E7B">
        <w:rPr>
          <w:rFonts w:eastAsia="Georgia"/>
          <w:color w:val="000000" w:themeColor="text1"/>
          <w:sz w:val="20"/>
          <w:szCs w:val="20"/>
        </w:rPr>
        <w:t>Receptions from 5</w:t>
      </w:r>
      <w:r w:rsidR="00747E56" w:rsidRPr="68B22E7B">
        <w:rPr>
          <w:rFonts w:eastAsia="Georgia"/>
          <w:color w:val="000000" w:themeColor="text1"/>
          <w:sz w:val="20"/>
          <w:szCs w:val="20"/>
        </w:rPr>
        <w:t>:15</w:t>
      </w:r>
      <w:r w:rsidRPr="68B22E7B">
        <w:rPr>
          <w:rFonts w:eastAsia="Georgia"/>
          <w:color w:val="000000" w:themeColor="text1"/>
          <w:sz w:val="20"/>
          <w:szCs w:val="20"/>
        </w:rPr>
        <w:t>-</w:t>
      </w:r>
      <w:r w:rsidR="123246E2" w:rsidRPr="68B22E7B">
        <w:rPr>
          <w:rFonts w:eastAsia="Georgia"/>
          <w:color w:val="000000" w:themeColor="text1"/>
          <w:sz w:val="20"/>
          <w:szCs w:val="20"/>
        </w:rPr>
        <w:t>6</w:t>
      </w:r>
      <w:r w:rsidRPr="68B22E7B">
        <w:rPr>
          <w:rFonts w:eastAsia="Georgia"/>
          <w:color w:val="000000" w:themeColor="text1"/>
          <w:sz w:val="20"/>
          <w:szCs w:val="20"/>
        </w:rPr>
        <w:t>pm before each program</w:t>
      </w:r>
    </w:p>
    <w:p w14:paraId="2BE87AE0" w14:textId="1571BAF1" w:rsidR="004075BE" w:rsidRDefault="004075BE" w:rsidP="271969E6">
      <w:pPr>
        <w:spacing w:after="0" w:line="240" w:lineRule="auto"/>
        <w:jc w:val="center"/>
        <w:rPr>
          <w:rFonts w:ascii="Georgia" w:eastAsia="Georgia" w:hAnsi="Georgia" w:cs="Georgia"/>
          <w:b/>
          <w:bCs/>
          <w:color w:val="000000" w:themeColor="text1"/>
          <w:sz w:val="20"/>
          <w:szCs w:val="20"/>
        </w:rPr>
      </w:pPr>
      <w:r>
        <w:rPr>
          <w:rFonts w:ascii="Georgia" w:eastAsia="Georgia" w:hAnsi="Georgia" w:cs="Georgia"/>
          <w:b/>
          <w:bCs/>
          <w:color w:val="000000" w:themeColor="text1"/>
          <w:sz w:val="20"/>
          <w:szCs w:val="20"/>
        </w:rPr>
        <w:t>The Gerald R. Ford Presidential Museum</w:t>
      </w:r>
    </w:p>
    <w:p w14:paraId="1B060C22" w14:textId="5CA7CA37" w:rsidR="00A43D3C" w:rsidRPr="006414B7" w:rsidRDefault="004075BE" w:rsidP="004075BE">
      <w:pPr>
        <w:spacing w:after="0" w:line="240" w:lineRule="auto"/>
        <w:jc w:val="center"/>
        <w:rPr>
          <w:rFonts w:eastAsia="Georgia" w:cstheme="minorHAnsi"/>
          <w:b/>
          <w:bCs/>
          <w:color w:val="000000" w:themeColor="text1"/>
          <w:sz w:val="20"/>
          <w:szCs w:val="20"/>
        </w:rPr>
      </w:pPr>
      <w:r w:rsidRPr="006414B7">
        <w:rPr>
          <w:rFonts w:cstheme="minorHAnsi"/>
          <w:color w:val="202124"/>
          <w:sz w:val="20"/>
          <w:szCs w:val="20"/>
          <w:shd w:val="clear" w:color="auto" w:fill="FFFFFF"/>
        </w:rPr>
        <w:t>303 Pearl St NW, Grand Rapids, MI 49504</w:t>
      </w:r>
    </w:p>
    <w:p w14:paraId="46412253" w14:textId="4BCC0FBD" w:rsidR="004075BE" w:rsidRPr="006414B7" w:rsidRDefault="004075BE" w:rsidP="004075BE">
      <w:pPr>
        <w:spacing w:after="0" w:line="240" w:lineRule="auto"/>
        <w:jc w:val="center"/>
        <w:rPr>
          <w:rFonts w:eastAsia="Georgia"/>
          <w:b/>
          <w:color w:val="000000" w:themeColor="text1"/>
          <w:sz w:val="20"/>
          <w:szCs w:val="20"/>
        </w:rPr>
      </w:pPr>
      <w:r w:rsidRPr="1ABCAE51">
        <w:rPr>
          <w:rFonts w:eastAsia="Georgia"/>
          <w:color w:val="000000" w:themeColor="text1"/>
          <w:sz w:val="20"/>
          <w:szCs w:val="20"/>
        </w:rPr>
        <w:t>Free Parking available. Free and open to the public</w:t>
      </w:r>
      <w:r w:rsidR="006B5CB4" w:rsidRPr="1ABCAE51">
        <w:rPr>
          <w:rFonts w:eastAsia="Georgia"/>
          <w:color w:val="000000" w:themeColor="text1"/>
          <w:sz w:val="20"/>
          <w:szCs w:val="20"/>
        </w:rPr>
        <w:t>.</w:t>
      </w:r>
      <w:r w:rsidR="5C09B40E" w:rsidRPr="1ABCAE51">
        <w:rPr>
          <w:rFonts w:eastAsia="Georgia"/>
          <w:color w:val="000000" w:themeColor="text1"/>
          <w:sz w:val="20"/>
          <w:szCs w:val="20"/>
        </w:rPr>
        <w:t xml:space="preserve"> </w:t>
      </w:r>
      <w:r w:rsidR="00E15136">
        <w:rPr>
          <w:rFonts w:eastAsia="Georgia"/>
          <w:color w:val="000000" w:themeColor="text1"/>
          <w:sz w:val="20"/>
          <w:szCs w:val="20"/>
        </w:rPr>
        <w:t xml:space="preserve">Programs will be recorded and posted on </w:t>
      </w:r>
      <w:hyperlink r:id="rId10" w:history="1">
        <w:r w:rsidR="00E15136" w:rsidRPr="00E15136">
          <w:rPr>
            <w:rStyle w:val="Hyperlink"/>
            <w:rFonts w:eastAsia="Georgia"/>
            <w:sz w:val="20"/>
            <w:szCs w:val="20"/>
          </w:rPr>
          <w:t>Council YouTube page</w:t>
        </w:r>
      </w:hyperlink>
      <w:r w:rsidR="006B5CB4" w:rsidRPr="1ABCAE51">
        <w:rPr>
          <w:rFonts w:eastAsia="Georgia"/>
          <w:color w:val="000000" w:themeColor="text1"/>
          <w:sz w:val="20"/>
          <w:szCs w:val="20"/>
        </w:rPr>
        <w:t>.</w:t>
      </w:r>
    </w:p>
    <w:p w14:paraId="3DCABAEE" w14:textId="77777777" w:rsidR="00A43D3C" w:rsidRPr="00ED5013" w:rsidRDefault="00A43D3C" w:rsidP="008668A9">
      <w:pPr>
        <w:spacing w:after="0" w:line="240" w:lineRule="auto"/>
        <w:rPr>
          <w:rFonts w:ascii="Georgia" w:hAnsi="Georgia" w:cs="Arial"/>
          <w:b/>
          <w:bCs/>
        </w:rPr>
      </w:pPr>
    </w:p>
    <w:bookmarkEnd w:id="0"/>
    <w:p w14:paraId="5B2EC916" w14:textId="6603B199" w:rsidR="003C33EE" w:rsidRDefault="004D6B85" w:rsidP="008668A9">
      <w:pPr>
        <w:spacing w:after="0" w:line="240" w:lineRule="auto"/>
        <w:jc w:val="center"/>
        <w:rPr>
          <w:rFonts w:ascii="Georgia" w:eastAsia="Georgia" w:hAnsi="Georgia" w:cs="Georgia"/>
          <w:b/>
          <w:bCs/>
          <w:color w:val="000000" w:themeColor="text1"/>
        </w:rPr>
      </w:pPr>
      <w:r w:rsidRPr="26E3D856">
        <w:rPr>
          <w:rFonts w:ascii="Georgia" w:hAnsi="Georgia" w:cs="Arial"/>
          <w:b/>
          <w:bCs/>
        </w:rPr>
        <w:t xml:space="preserve">February </w:t>
      </w:r>
      <w:r w:rsidR="00E15136">
        <w:rPr>
          <w:rFonts w:ascii="Georgia" w:hAnsi="Georgia" w:cs="Arial"/>
          <w:b/>
          <w:bCs/>
        </w:rPr>
        <w:t>3</w:t>
      </w:r>
      <w:r w:rsidR="000F662B" w:rsidRPr="26E3D856">
        <w:rPr>
          <w:rFonts w:ascii="Georgia" w:hAnsi="Georgia" w:cs="Arial"/>
          <w:b/>
          <w:bCs/>
        </w:rPr>
        <w:t xml:space="preserve">, </w:t>
      </w:r>
      <w:r w:rsidR="008668A9" w:rsidRPr="008668A9">
        <w:rPr>
          <w:rFonts w:ascii="Georgia" w:eastAsia="Georgia" w:hAnsi="Georgia" w:cs="Georgia"/>
          <w:b/>
          <w:bCs/>
          <w:color w:val="000000" w:themeColor="text1"/>
        </w:rPr>
        <w:t>Identity and Belonging in Xi Jinping’s China</w:t>
      </w:r>
    </w:p>
    <w:p w14:paraId="0F4A60D2" w14:textId="7161207F" w:rsidR="002B53E9" w:rsidRDefault="008668A9" w:rsidP="008668A9">
      <w:pPr>
        <w:spacing w:after="0" w:line="240" w:lineRule="auto"/>
        <w:jc w:val="center"/>
      </w:pPr>
      <w:hyperlink r:id="rId11" w:history="1">
        <w:r w:rsidRPr="008668A9">
          <w:rPr>
            <w:rStyle w:val="Hyperlink"/>
          </w:rPr>
          <w:t>Emily Feng</w:t>
        </w:r>
      </w:hyperlink>
      <w:r>
        <w:t>, International Correspondent, NPR</w:t>
      </w:r>
    </w:p>
    <w:p w14:paraId="22139C98" w14:textId="59D92703" w:rsidR="008668A9" w:rsidRDefault="008668A9" w:rsidP="008668A9">
      <w:pPr>
        <w:spacing w:after="0"/>
        <w:jc w:val="center"/>
      </w:pPr>
      <w:r>
        <w:t>Special thanks to Grand Valley State University</w:t>
      </w:r>
    </w:p>
    <w:p w14:paraId="4C8A0CDD" w14:textId="77777777" w:rsidR="00C616EE" w:rsidRPr="006414B7" w:rsidRDefault="00C616EE" w:rsidP="006414B7">
      <w:pPr>
        <w:spacing w:after="0" w:line="240" w:lineRule="auto"/>
        <w:ind w:firstLine="720"/>
        <w:jc w:val="center"/>
        <w:rPr>
          <w:rFonts w:ascii="Georgia" w:eastAsia="Georgia" w:hAnsi="Georgia" w:cs="Georgia"/>
        </w:rPr>
      </w:pPr>
    </w:p>
    <w:p w14:paraId="14259517" w14:textId="01B90867" w:rsidR="00A972AC" w:rsidRDefault="007658E5" w:rsidP="00E15136">
      <w:pPr>
        <w:spacing w:after="0" w:line="240" w:lineRule="auto"/>
        <w:jc w:val="center"/>
        <w:rPr>
          <w:rFonts w:ascii="Georgia" w:hAnsi="Georgia"/>
          <w:b/>
          <w:bCs/>
        </w:rPr>
      </w:pPr>
      <w:r w:rsidRPr="2F1A9B1B">
        <w:rPr>
          <w:rFonts w:ascii="Georgia" w:hAnsi="Georgia"/>
          <w:b/>
          <w:bCs/>
        </w:rPr>
        <w:t xml:space="preserve">February </w:t>
      </w:r>
      <w:r>
        <w:rPr>
          <w:rFonts w:ascii="Georgia" w:hAnsi="Georgia"/>
          <w:b/>
          <w:bCs/>
        </w:rPr>
        <w:t>1</w:t>
      </w:r>
      <w:r w:rsidR="00E15136">
        <w:rPr>
          <w:rFonts w:ascii="Georgia" w:hAnsi="Georgia"/>
          <w:b/>
          <w:bCs/>
        </w:rPr>
        <w:t>0</w:t>
      </w:r>
      <w:r w:rsidRPr="2F1A9B1B">
        <w:rPr>
          <w:rFonts w:ascii="Georgia" w:hAnsi="Georgia"/>
          <w:b/>
          <w:bCs/>
        </w:rPr>
        <w:t xml:space="preserve">, </w:t>
      </w:r>
      <w:r w:rsidR="008668A9" w:rsidRPr="008668A9">
        <w:rPr>
          <w:rFonts w:ascii="Georgia" w:hAnsi="Georgia"/>
          <w:b/>
          <w:bCs/>
        </w:rPr>
        <w:t>Can the Post-WWII International Order Survive the 21st Century?</w:t>
      </w:r>
    </w:p>
    <w:p w14:paraId="2D795E9A" w14:textId="6AED3A5D" w:rsidR="007658E5" w:rsidRDefault="008668A9" w:rsidP="008668A9">
      <w:pPr>
        <w:spacing w:after="0" w:line="240" w:lineRule="auto"/>
        <w:jc w:val="center"/>
      </w:pPr>
      <w:hyperlink r:id="rId12" w:history="1">
        <w:r w:rsidRPr="008668A9">
          <w:rPr>
            <w:rStyle w:val="Hyperlink"/>
          </w:rPr>
          <w:t>Joel Westra</w:t>
        </w:r>
      </w:hyperlink>
      <w:r>
        <w:t xml:space="preserve">, </w:t>
      </w:r>
      <w:proofErr w:type="spellStart"/>
      <w:r>
        <w:t>Politcs</w:t>
      </w:r>
      <w:proofErr w:type="spellEnd"/>
      <w:r>
        <w:t xml:space="preserve"> &amp; Economics and Pre-Law, Calvin University</w:t>
      </w:r>
    </w:p>
    <w:p w14:paraId="21B791F0" w14:textId="77777777" w:rsidR="002B53E9" w:rsidRDefault="002B53E9" w:rsidP="006414B7">
      <w:pPr>
        <w:spacing w:after="0" w:line="240" w:lineRule="auto"/>
        <w:jc w:val="center"/>
        <w:rPr>
          <w:rFonts w:ascii="Georgia" w:hAnsi="Georgia"/>
        </w:rPr>
      </w:pPr>
    </w:p>
    <w:p w14:paraId="7169837E" w14:textId="213428AD" w:rsidR="00C31691" w:rsidRDefault="005F4D09" w:rsidP="00E15136">
      <w:pPr>
        <w:spacing w:after="0" w:line="240" w:lineRule="auto"/>
        <w:jc w:val="center"/>
        <w:rPr>
          <w:rFonts w:ascii="Georgia" w:hAnsi="Georgia" w:cs="Arial"/>
          <w:b/>
          <w:bCs/>
          <w:color w:val="000000" w:themeColor="text1"/>
        </w:rPr>
      </w:pPr>
      <w:r w:rsidRPr="26E3D856">
        <w:rPr>
          <w:rFonts w:ascii="Georgia" w:hAnsi="Georgia" w:cs="Arial"/>
          <w:b/>
          <w:bCs/>
          <w:color w:val="000000" w:themeColor="text1"/>
        </w:rPr>
        <w:t xml:space="preserve">February </w:t>
      </w:r>
      <w:r w:rsidR="00581ECD">
        <w:rPr>
          <w:rFonts w:ascii="Georgia" w:hAnsi="Georgia" w:cs="Arial"/>
          <w:b/>
          <w:bCs/>
          <w:color w:val="000000" w:themeColor="text1"/>
        </w:rPr>
        <w:t>1</w:t>
      </w:r>
      <w:r w:rsidR="00E15136">
        <w:rPr>
          <w:rFonts w:ascii="Georgia" w:hAnsi="Georgia" w:cs="Arial"/>
          <w:b/>
          <w:bCs/>
          <w:color w:val="000000" w:themeColor="text1"/>
        </w:rPr>
        <w:t>7</w:t>
      </w:r>
      <w:r w:rsidR="00581ECD">
        <w:rPr>
          <w:rFonts w:ascii="Georgia" w:hAnsi="Georgia" w:cs="Arial"/>
          <w:b/>
          <w:bCs/>
          <w:color w:val="000000" w:themeColor="text1"/>
        </w:rPr>
        <w:t xml:space="preserve">, </w:t>
      </w:r>
      <w:r w:rsidR="008668A9" w:rsidRPr="008668A9">
        <w:rPr>
          <w:rFonts w:ascii="Georgia" w:hAnsi="Georgia" w:cs="Arial"/>
          <w:b/>
          <w:bCs/>
          <w:color w:val="000000" w:themeColor="text1"/>
        </w:rPr>
        <w:t>Inside Kyiv: A Conversation with Ambassador (ret.) Bridget A. Brink</w:t>
      </w:r>
      <w:r w:rsidR="008668A9">
        <w:rPr>
          <w:rFonts w:ascii="Georgia" w:hAnsi="Georgia" w:cs="Arial"/>
          <w:b/>
          <w:bCs/>
          <w:color w:val="000000" w:themeColor="text1"/>
        </w:rPr>
        <w:t>*</w:t>
      </w:r>
    </w:p>
    <w:p w14:paraId="0C4AD1B9" w14:textId="367BA6FA" w:rsidR="377A4DAD" w:rsidRDefault="008668A9" w:rsidP="6AB8B1F4">
      <w:pPr>
        <w:spacing w:after="0" w:line="240" w:lineRule="auto"/>
        <w:jc w:val="center"/>
      </w:pPr>
      <w:hyperlink r:id="rId13" w:history="1">
        <w:r w:rsidRPr="008668A9">
          <w:rPr>
            <w:rStyle w:val="Hyperlink"/>
          </w:rPr>
          <w:t>Ambassador (ret.) Bridget A. Brink</w:t>
        </w:r>
      </w:hyperlink>
      <w:r>
        <w:t>, former US Ambassador to Ukraine</w:t>
      </w:r>
    </w:p>
    <w:p w14:paraId="687F29E7" w14:textId="77777777" w:rsidR="002B53E9" w:rsidRPr="006414B7" w:rsidRDefault="002B53E9" w:rsidP="002B53E9">
      <w:pPr>
        <w:spacing w:after="0" w:line="240" w:lineRule="auto"/>
        <w:jc w:val="center"/>
        <w:rPr>
          <w:rFonts w:ascii="Georgia" w:hAnsi="Georgia"/>
        </w:rPr>
      </w:pPr>
    </w:p>
    <w:p w14:paraId="6C9824C3" w14:textId="60E71A23" w:rsidR="00B36A1C" w:rsidRPr="00B36A1C" w:rsidRDefault="000567DC" w:rsidP="6AB8B1F4">
      <w:pPr>
        <w:spacing w:after="0"/>
        <w:jc w:val="center"/>
        <w:rPr>
          <w:rFonts w:ascii="Georgia" w:eastAsia="Calibri" w:hAnsi="Georgia" w:cs="Arial"/>
          <w:b/>
          <w:bCs/>
        </w:rPr>
      </w:pPr>
      <w:r w:rsidRPr="6AB8B1F4">
        <w:rPr>
          <w:rFonts w:ascii="Georgia" w:hAnsi="Georgia" w:cs="Arial"/>
          <w:b/>
          <w:bCs/>
          <w:color w:val="000000" w:themeColor="text1"/>
        </w:rPr>
        <w:t>February 2</w:t>
      </w:r>
      <w:r w:rsidR="00E15136">
        <w:rPr>
          <w:rFonts w:ascii="Georgia" w:hAnsi="Georgia" w:cs="Arial"/>
          <w:b/>
          <w:bCs/>
          <w:color w:val="000000" w:themeColor="text1"/>
        </w:rPr>
        <w:t>4</w:t>
      </w:r>
      <w:r w:rsidR="00581ECD" w:rsidRPr="6AB8B1F4">
        <w:rPr>
          <w:rFonts w:ascii="Georgia" w:hAnsi="Georgia" w:cs="Arial"/>
          <w:b/>
          <w:bCs/>
          <w:color w:val="000000" w:themeColor="text1"/>
        </w:rPr>
        <w:t xml:space="preserve">, </w:t>
      </w:r>
      <w:r w:rsidR="008668A9">
        <w:rPr>
          <w:rFonts w:ascii="Georgia" w:hAnsi="Georgia" w:cs="Arial"/>
          <w:b/>
          <w:bCs/>
          <w:color w:val="000000" w:themeColor="text1"/>
        </w:rPr>
        <w:t xml:space="preserve">Beyond the Map: </w:t>
      </w:r>
      <w:r w:rsidR="00E15136">
        <w:rPr>
          <w:rFonts w:ascii="Georgia" w:eastAsia="Calibri" w:hAnsi="Georgia" w:cs="Arial"/>
          <w:b/>
          <w:bCs/>
        </w:rPr>
        <w:t>Africa</w:t>
      </w:r>
      <w:r w:rsidR="008668A9">
        <w:rPr>
          <w:rFonts w:ascii="Georgia" w:eastAsia="Calibri" w:hAnsi="Georgia" w:cs="Arial"/>
          <w:b/>
          <w:bCs/>
        </w:rPr>
        <w:t xml:space="preserve"> Today</w:t>
      </w:r>
    </w:p>
    <w:p w14:paraId="2F563B76" w14:textId="5999D992" w:rsidR="00C616EE" w:rsidRDefault="00E15136" w:rsidP="00B36A1C">
      <w:pPr>
        <w:spacing w:after="0"/>
        <w:jc w:val="center"/>
      </w:pPr>
      <w:hyperlink r:id="rId14" w:history="1">
        <w:r w:rsidRPr="00E15136">
          <w:rPr>
            <w:rStyle w:val="Hyperlink"/>
          </w:rPr>
          <w:t>Bill Moseley</w:t>
        </w:r>
      </w:hyperlink>
      <w:r>
        <w:t>, President, American Association of Geographers</w:t>
      </w:r>
    </w:p>
    <w:p w14:paraId="7503B56C" w14:textId="2EF5FB07" w:rsidR="00E15136" w:rsidRDefault="00E15136" w:rsidP="00B36A1C">
      <w:pPr>
        <w:spacing w:after="0"/>
        <w:jc w:val="center"/>
      </w:pPr>
      <w:r>
        <w:t>Special thanks to Grand Rapids Community College</w:t>
      </w:r>
    </w:p>
    <w:p w14:paraId="17BC56AF" w14:textId="77777777" w:rsidR="00C616EE" w:rsidRDefault="00C616EE" w:rsidP="006414B7">
      <w:pPr>
        <w:spacing w:after="0"/>
        <w:jc w:val="center"/>
        <w:rPr>
          <w:rFonts w:ascii="Georgia" w:hAnsi="Georgia"/>
        </w:rPr>
      </w:pPr>
    </w:p>
    <w:p w14:paraId="6FFD0058" w14:textId="3B0B6604" w:rsidR="00F34F81" w:rsidRDefault="00437348" w:rsidP="00C616EE">
      <w:pPr>
        <w:spacing w:after="0" w:line="240" w:lineRule="auto"/>
        <w:jc w:val="center"/>
        <w:rPr>
          <w:rFonts w:ascii="Georgia" w:hAnsi="Georgia" w:cs="Arial"/>
          <w:b/>
          <w:bCs/>
          <w:color w:val="000000" w:themeColor="text1"/>
        </w:rPr>
      </w:pPr>
      <w:r w:rsidRPr="2F1A9B1B">
        <w:rPr>
          <w:rFonts w:ascii="Georgia" w:hAnsi="Georgia" w:cs="Arial"/>
          <w:b/>
          <w:bCs/>
          <w:color w:val="000000" w:themeColor="text1"/>
        </w:rPr>
        <w:t xml:space="preserve">March </w:t>
      </w:r>
      <w:r w:rsidR="00153FBC">
        <w:rPr>
          <w:rFonts w:ascii="Georgia" w:hAnsi="Georgia" w:cs="Arial"/>
          <w:b/>
          <w:bCs/>
          <w:color w:val="000000" w:themeColor="text1"/>
        </w:rPr>
        <w:t>3</w:t>
      </w:r>
      <w:r w:rsidR="00581ECD">
        <w:rPr>
          <w:rFonts w:ascii="Georgia" w:hAnsi="Georgia" w:cs="Arial"/>
          <w:b/>
          <w:bCs/>
          <w:color w:val="000000" w:themeColor="text1"/>
        </w:rPr>
        <w:t xml:space="preserve">, </w:t>
      </w:r>
      <w:proofErr w:type="gramStart"/>
      <w:r w:rsidR="00153FBC" w:rsidRPr="00153FBC">
        <w:rPr>
          <w:rFonts w:ascii="Georgia" w:hAnsi="Georgia" w:cs="Arial"/>
          <w:b/>
          <w:bCs/>
          <w:color w:val="000000" w:themeColor="text1"/>
        </w:rPr>
        <w:t>Fostering</w:t>
      </w:r>
      <w:proofErr w:type="gramEnd"/>
      <w:r w:rsidR="00153FBC" w:rsidRPr="00153FBC">
        <w:rPr>
          <w:rFonts w:ascii="Georgia" w:hAnsi="Georgia" w:cs="Arial"/>
          <w:b/>
          <w:bCs/>
          <w:color w:val="000000" w:themeColor="text1"/>
        </w:rPr>
        <w:t xml:space="preserve"> a Fourth Democratic Wave: Countering the Authoritarian Threat</w:t>
      </w:r>
    </w:p>
    <w:p w14:paraId="2B53A57F" w14:textId="450FBBD6" w:rsidR="4B954E8F" w:rsidRDefault="00E15136" w:rsidP="6AB8B1F4">
      <w:pPr>
        <w:spacing w:after="0" w:line="240" w:lineRule="auto"/>
        <w:jc w:val="center"/>
      </w:pPr>
      <w:hyperlink r:id="rId15" w:history="1">
        <w:r w:rsidRPr="00E15136">
          <w:rPr>
            <w:rStyle w:val="Hyperlink"/>
          </w:rPr>
          <w:t>Hardy Merriman</w:t>
        </w:r>
      </w:hyperlink>
      <w:r>
        <w:t xml:space="preserve">, </w:t>
      </w:r>
      <w:r w:rsidR="00E962A7">
        <w:t xml:space="preserve">former president, </w:t>
      </w:r>
      <w:r w:rsidR="00E962A7" w:rsidRPr="00E962A7">
        <w:t>International Center on Nonviolent Conflict (ICNC)</w:t>
      </w:r>
    </w:p>
    <w:p w14:paraId="468E8464" w14:textId="77777777" w:rsidR="00C616EE" w:rsidRPr="006414B7" w:rsidRDefault="00C616EE" w:rsidP="006414B7">
      <w:pPr>
        <w:spacing w:after="0" w:line="240" w:lineRule="auto"/>
        <w:jc w:val="center"/>
        <w:rPr>
          <w:rFonts w:ascii="Georgia" w:hAnsi="Georgia" w:cs="Arial"/>
          <w:b/>
          <w:bCs/>
        </w:rPr>
      </w:pPr>
    </w:p>
    <w:p w14:paraId="6B708E77" w14:textId="11D82845" w:rsidR="00E01234" w:rsidRDefault="006869CB" w:rsidP="6AB8B1F4">
      <w:pPr>
        <w:pStyle w:val="font8"/>
        <w:spacing w:before="0" w:beforeAutospacing="0" w:after="0" w:afterAutospacing="0"/>
        <w:jc w:val="center"/>
        <w:rPr>
          <w:rFonts w:ascii="Georgia" w:hAnsi="Georgia" w:cs="Arial"/>
          <w:b/>
          <w:bCs/>
          <w:sz w:val="22"/>
          <w:szCs w:val="22"/>
          <w:shd w:val="clear" w:color="auto" w:fill="FFFFFF"/>
        </w:rPr>
      </w:pPr>
      <w:r>
        <w:rPr>
          <w:rFonts w:ascii="Georgia" w:hAnsi="Georgia" w:cs="Arial"/>
          <w:b/>
          <w:bCs/>
          <w:sz w:val="22"/>
          <w:szCs w:val="22"/>
          <w:shd w:val="clear" w:color="auto" w:fill="FFFFFF"/>
        </w:rPr>
        <w:t>March 1</w:t>
      </w:r>
      <w:r w:rsidR="00E962A7">
        <w:rPr>
          <w:rFonts w:ascii="Georgia" w:hAnsi="Georgia" w:cs="Arial"/>
          <w:b/>
          <w:bCs/>
          <w:sz w:val="22"/>
          <w:szCs w:val="22"/>
          <w:shd w:val="clear" w:color="auto" w:fill="FFFFFF"/>
        </w:rPr>
        <w:t>0</w:t>
      </w:r>
      <w:r w:rsidR="00581ECD">
        <w:rPr>
          <w:rFonts w:ascii="Georgia" w:hAnsi="Georgia" w:cs="Arial"/>
          <w:b/>
          <w:bCs/>
          <w:sz w:val="22"/>
          <w:szCs w:val="22"/>
          <w:shd w:val="clear" w:color="auto" w:fill="FFFFFF"/>
        </w:rPr>
        <w:t xml:space="preserve">, </w:t>
      </w:r>
      <w:r w:rsidR="008668A9">
        <w:rPr>
          <w:rFonts w:ascii="Georgia" w:hAnsi="Georgia" w:cs="Arial"/>
          <w:b/>
          <w:bCs/>
          <w:sz w:val="22"/>
          <w:szCs w:val="22"/>
          <w:shd w:val="clear" w:color="auto" w:fill="FFFFFF"/>
        </w:rPr>
        <w:t>The US in a Changing Global Order</w:t>
      </w:r>
    </w:p>
    <w:p w14:paraId="5CC91E1D" w14:textId="1C36C240" w:rsidR="07D901C3" w:rsidRDefault="008668A9" w:rsidP="6AB8B1F4">
      <w:pPr>
        <w:spacing w:after="0" w:line="240" w:lineRule="auto"/>
        <w:jc w:val="center"/>
      </w:pPr>
      <w:hyperlink r:id="rId16" w:history="1">
        <w:r w:rsidRPr="00473C0D">
          <w:rPr>
            <w:rStyle w:val="Hyperlink"/>
          </w:rPr>
          <w:t>Ambassador (ret.) P. Michael McKinley</w:t>
        </w:r>
      </w:hyperlink>
      <w:r>
        <w:t>, former US Ambassador to Peru, Colombia, Afghanistan, and Brazil</w:t>
      </w:r>
    </w:p>
    <w:p w14:paraId="7230201C" w14:textId="4867A035" w:rsidR="008668A9" w:rsidRDefault="008668A9" w:rsidP="008668A9">
      <w:pPr>
        <w:spacing w:after="0"/>
        <w:jc w:val="center"/>
      </w:pPr>
      <w:r>
        <w:t>Special thanks to Amway</w:t>
      </w:r>
    </w:p>
    <w:p w14:paraId="05F13C3A" w14:textId="77777777" w:rsidR="00C616EE" w:rsidRPr="006414B7" w:rsidRDefault="00C616EE" w:rsidP="006414B7">
      <w:pPr>
        <w:pStyle w:val="font8"/>
        <w:spacing w:before="0" w:beforeAutospacing="0" w:after="0" w:afterAutospacing="0"/>
        <w:jc w:val="center"/>
        <w:rPr>
          <w:rFonts w:ascii="Georgia" w:hAnsi="Georgia"/>
          <w:b/>
          <w:bCs/>
          <w:color w:val="000000"/>
          <w:sz w:val="22"/>
          <w:szCs w:val="22"/>
          <w:shd w:val="clear" w:color="auto" w:fill="FFFFFF"/>
        </w:rPr>
      </w:pPr>
    </w:p>
    <w:p w14:paraId="460428FB" w14:textId="46A596D8" w:rsidR="00C31691" w:rsidRDefault="00E773A1" w:rsidP="006414B7">
      <w:pPr>
        <w:spacing w:after="0"/>
        <w:jc w:val="center"/>
        <w:rPr>
          <w:rFonts w:ascii="Georgia" w:hAnsi="Georgia"/>
          <w:b/>
          <w:bCs/>
          <w:color w:val="000000"/>
          <w:shd w:val="clear" w:color="auto" w:fill="FFFFFF"/>
        </w:rPr>
      </w:pPr>
      <w:r w:rsidRPr="2F1A9B1B">
        <w:rPr>
          <w:rFonts w:ascii="Georgia" w:hAnsi="Georgia"/>
          <w:b/>
          <w:bCs/>
          <w:color w:val="000000"/>
          <w:shd w:val="clear" w:color="auto" w:fill="FFFFFF"/>
        </w:rPr>
        <w:t xml:space="preserve">March </w:t>
      </w:r>
      <w:r w:rsidR="004075BE">
        <w:rPr>
          <w:rFonts w:ascii="Georgia" w:hAnsi="Georgia"/>
          <w:b/>
          <w:bCs/>
          <w:color w:val="000000"/>
          <w:shd w:val="clear" w:color="auto" w:fill="FFFFFF"/>
        </w:rPr>
        <w:t>1</w:t>
      </w:r>
      <w:r w:rsidR="00E962A7">
        <w:rPr>
          <w:rFonts w:ascii="Georgia" w:hAnsi="Georgia"/>
          <w:b/>
          <w:bCs/>
          <w:color w:val="000000"/>
          <w:shd w:val="clear" w:color="auto" w:fill="FFFFFF"/>
        </w:rPr>
        <w:t>7</w:t>
      </w:r>
      <w:r w:rsidR="00581ECD">
        <w:rPr>
          <w:rFonts w:ascii="Georgia" w:hAnsi="Georgia"/>
          <w:b/>
          <w:bCs/>
          <w:color w:val="000000"/>
          <w:shd w:val="clear" w:color="auto" w:fill="FFFFFF"/>
        </w:rPr>
        <w:t xml:space="preserve">, </w:t>
      </w:r>
      <w:r w:rsidR="00473C0D" w:rsidRPr="00473C0D">
        <w:rPr>
          <w:rFonts w:ascii="Georgia" w:hAnsi="Georgia"/>
          <w:b/>
          <w:bCs/>
          <w:color w:val="000000"/>
          <w:shd w:val="clear" w:color="auto" w:fill="FFFFFF"/>
        </w:rPr>
        <w:t>Why Nuclear Risk Matters to All of Us</w:t>
      </w:r>
    </w:p>
    <w:p w14:paraId="6F231A87" w14:textId="2A6A9167" w:rsidR="00C616EE" w:rsidRDefault="00473C0D" w:rsidP="00C616EE">
      <w:pPr>
        <w:spacing w:after="0" w:line="240" w:lineRule="auto"/>
        <w:jc w:val="center"/>
        <w:rPr>
          <w:i/>
          <w:iCs/>
        </w:rPr>
      </w:pPr>
      <w:hyperlink r:id="rId17" w:history="1">
        <w:r w:rsidRPr="00473C0D">
          <w:rPr>
            <w:rStyle w:val="Hyperlink"/>
          </w:rPr>
          <w:t>Page Stoutland</w:t>
        </w:r>
      </w:hyperlink>
      <w:r>
        <w:t>, former consultant to Nuclear Threat Initiative (NTI)</w:t>
      </w:r>
    </w:p>
    <w:p w14:paraId="77016D37" w14:textId="77777777" w:rsidR="00C616EE" w:rsidRPr="006414B7" w:rsidRDefault="00C616EE" w:rsidP="006414B7">
      <w:pPr>
        <w:spacing w:after="0"/>
        <w:jc w:val="center"/>
        <w:rPr>
          <w:rFonts w:ascii="Georgia" w:hAnsi="Georgia"/>
          <w:b/>
          <w:bCs/>
          <w:shd w:val="clear" w:color="auto" w:fill="FFFFFF"/>
        </w:rPr>
      </w:pPr>
    </w:p>
    <w:p w14:paraId="70B0587E" w14:textId="0537B0A7" w:rsidR="006B1740" w:rsidRPr="00454EFC" w:rsidRDefault="004D03E0" w:rsidP="00454EFC">
      <w:pPr>
        <w:spacing w:after="0" w:line="240" w:lineRule="auto"/>
        <w:ind w:firstLine="720"/>
        <w:jc w:val="center"/>
        <w:rPr>
          <w:rFonts w:ascii="Georgia" w:hAnsi="Georgia" w:cs="Arial"/>
          <w:b/>
          <w:bCs/>
        </w:rPr>
      </w:pPr>
      <w:r w:rsidRPr="26E3D856">
        <w:rPr>
          <w:rFonts w:ascii="Georgia" w:hAnsi="Georgia" w:cs="Arial"/>
          <w:b/>
          <w:bCs/>
        </w:rPr>
        <w:t>March 2</w:t>
      </w:r>
      <w:r w:rsidR="00E962A7">
        <w:rPr>
          <w:rFonts w:ascii="Georgia" w:hAnsi="Georgia" w:cs="Arial"/>
          <w:b/>
          <w:bCs/>
        </w:rPr>
        <w:t>4</w:t>
      </w:r>
      <w:r w:rsidR="00581ECD">
        <w:rPr>
          <w:rFonts w:ascii="Georgia" w:hAnsi="Georgia" w:cs="Arial"/>
          <w:b/>
          <w:bCs/>
        </w:rPr>
        <w:t xml:space="preserve">, </w:t>
      </w:r>
      <w:r w:rsidR="00473C0D" w:rsidRPr="00473C0D">
        <w:rPr>
          <w:rFonts w:ascii="Georgia" w:hAnsi="Georgia" w:cs="Arial"/>
          <w:b/>
          <w:bCs/>
        </w:rPr>
        <w:t>From West Michigan to the World: The Global Economy at Home</w:t>
      </w:r>
    </w:p>
    <w:p w14:paraId="7FCE2ED1" w14:textId="571849B8" w:rsidR="00581ECD" w:rsidRDefault="00473C0D" w:rsidP="26E3D856">
      <w:pPr>
        <w:spacing w:after="0" w:line="240" w:lineRule="auto"/>
        <w:jc w:val="center"/>
      </w:pPr>
      <w:r>
        <w:t xml:space="preserve">Panel discussion, speakers </w:t>
      </w:r>
      <w:proofErr w:type="spellStart"/>
      <w:r>
        <w:t>tbd</w:t>
      </w:r>
      <w:proofErr w:type="spellEnd"/>
    </w:p>
    <w:p w14:paraId="787A80DA" w14:textId="77777777" w:rsidR="00581ECD" w:rsidRDefault="00581ECD" w:rsidP="26E3D856">
      <w:pPr>
        <w:spacing w:after="0" w:line="240" w:lineRule="auto"/>
        <w:jc w:val="center"/>
      </w:pPr>
    </w:p>
    <w:p w14:paraId="61BB6796" w14:textId="36A4EFE8" w:rsidR="00E64BE9" w:rsidRDefault="00502A40" w:rsidP="001068BB">
      <w:pPr>
        <w:spacing w:after="0" w:line="240" w:lineRule="auto"/>
        <w:jc w:val="center"/>
      </w:pPr>
      <w:r>
        <w:rPr>
          <w:rFonts w:ascii="Georgia" w:hAnsi="Georgia" w:cs="Arial"/>
          <w:color w:val="000000" w:themeColor="text1"/>
          <w:sz w:val="20"/>
          <w:szCs w:val="20"/>
        </w:rPr>
        <w:t>V</w:t>
      </w:r>
      <w:r w:rsidR="00570CCE" w:rsidRPr="2F1A9B1B">
        <w:rPr>
          <w:rFonts w:ascii="Georgia" w:hAnsi="Georgia" w:cs="Arial"/>
          <w:color w:val="000000" w:themeColor="text1"/>
          <w:sz w:val="20"/>
          <w:szCs w:val="20"/>
        </w:rPr>
        <w:t xml:space="preserve">isit: </w:t>
      </w:r>
      <w:hyperlink r:id="rId18">
        <w:r w:rsidR="00886F95" w:rsidRPr="2F1A9B1B">
          <w:rPr>
            <w:rStyle w:val="Hyperlink"/>
            <w:rFonts w:ascii="Georgia" w:hAnsi="Georgia"/>
            <w:color w:val="1F3864" w:themeColor="accent5" w:themeShade="80"/>
            <w:sz w:val="20"/>
            <w:szCs w:val="20"/>
          </w:rPr>
          <w:t>https://www.worldmichigan.org/</w:t>
        </w:r>
      </w:hyperlink>
    </w:p>
    <w:p w14:paraId="72DBE2D5" w14:textId="77777777" w:rsidR="00E962A7" w:rsidRDefault="00E962A7" w:rsidP="001068BB">
      <w:pPr>
        <w:spacing w:after="0" w:line="240" w:lineRule="auto"/>
        <w:jc w:val="center"/>
      </w:pPr>
    </w:p>
    <w:p w14:paraId="46D80242" w14:textId="0C1B8260" w:rsidR="00E962A7" w:rsidRPr="001068BB" w:rsidRDefault="008668A9" w:rsidP="001068BB">
      <w:pPr>
        <w:spacing w:after="0" w:line="240" w:lineRule="auto"/>
        <w:jc w:val="center"/>
        <w:rPr>
          <w:rFonts w:ascii="Georgia" w:hAnsi="Georgia"/>
          <w:color w:val="1F3864" w:themeColor="accent5" w:themeShade="80"/>
          <w:sz w:val="20"/>
          <w:szCs w:val="20"/>
          <w:u w:val="single"/>
        </w:rPr>
      </w:pPr>
      <w:r>
        <w:t xml:space="preserve">*The program on </w:t>
      </w:r>
      <w:r w:rsidRPr="00473C0D">
        <w:rPr>
          <w:b/>
          <w:bCs/>
        </w:rPr>
        <w:t>February 17, with Ambassador Bridget A. Brink</w:t>
      </w:r>
      <w:r>
        <w:t xml:space="preserve"> will be held at East Grand Rapids</w:t>
      </w:r>
      <w:r w:rsidR="00473C0D">
        <w:t xml:space="preserve"> High School, Little Auditorium. Check our website for more information on this program.</w:t>
      </w:r>
    </w:p>
    <w:sectPr w:rsidR="00E962A7" w:rsidRPr="001068BB" w:rsidSect="00CF13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4B1E"/>
    <w:multiLevelType w:val="hybridMultilevel"/>
    <w:tmpl w:val="C2BACDA8"/>
    <w:lvl w:ilvl="0" w:tplc="36F4A9A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477DA"/>
    <w:multiLevelType w:val="hybridMultilevel"/>
    <w:tmpl w:val="9738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1C3CE8"/>
    <w:multiLevelType w:val="hybridMultilevel"/>
    <w:tmpl w:val="0570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171168">
    <w:abstractNumId w:val="1"/>
  </w:num>
  <w:num w:numId="2" w16cid:durableId="502204198">
    <w:abstractNumId w:val="2"/>
  </w:num>
  <w:num w:numId="3" w16cid:durableId="108175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B6"/>
    <w:rsid w:val="0000486F"/>
    <w:rsid w:val="000103C1"/>
    <w:rsid w:val="00013072"/>
    <w:rsid w:val="00015818"/>
    <w:rsid w:val="0001666B"/>
    <w:rsid w:val="0002073D"/>
    <w:rsid w:val="00023EF2"/>
    <w:rsid w:val="00025D4A"/>
    <w:rsid w:val="00027DBF"/>
    <w:rsid w:val="000321A4"/>
    <w:rsid w:val="000327F1"/>
    <w:rsid w:val="000439FD"/>
    <w:rsid w:val="0004546B"/>
    <w:rsid w:val="00053748"/>
    <w:rsid w:val="000567DC"/>
    <w:rsid w:val="000613C0"/>
    <w:rsid w:val="000625FB"/>
    <w:rsid w:val="0006268E"/>
    <w:rsid w:val="0006408E"/>
    <w:rsid w:val="00066237"/>
    <w:rsid w:val="00066863"/>
    <w:rsid w:val="0007123D"/>
    <w:rsid w:val="000724CC"/>
    <w:rsid w:val="00073730"/>
    <w:rsid w:val="00081ABB"/>
    <w:rsid w:val="0008730B"/>
    <w:rsid w:val="00096C6A"/>
    <w:rsid w:val="000A0F5D"/>
    <w:rsid w:val="000A4313"/>
    <w:rsid w:val="000B6489"/>
    <w:rsid w:val="000B78DD"/>
    <w:rsid w:val="000C3D2F"/>
    <w:rsid w:val="000D11FD"/>
    <w:rsid w:val="000D2DDE"/>
    <w:rsid w:val="000D3AEC"/>
    <w:rsid w:val="000D6BB6"/>
    <w:rsid w:val="000D7999"/>
    <w:rsid w:val="000E1267"/>
    <w:rsid w:val="000F271B"/>
    <w:rsid w:val="000F4B75"/>
    <w:rsid w:val="000F6618"/>
    <w:rsid w:val="000F662B"/>
    <w:rsid w:val="001068BB"/>
    <w:rsid w:val="001135C6"/>
    <w:rsid w:val="00117308"/>
    <w:rsid w:val="00120652"/>
    <w:rsid w:val="001300DF"/>
    <w:rsid w:val="00130D05"/>
    <w:rsid w:val="00130F19"/>
    <w:rsid w:val="0013301D"/>
    <w:rsid w:val="00136A22"/>
    <w:rsid w:val="00144BE5"/>
    <w:rsid w:val="00147293"/>
    <w:rsid w:val="00153FBC"/>
    <w:rsid w:val="00154286"/>
    <w:rsid w:val="0015599C"/>
    <w:rsid w:val="00180B8E"/>
    <w:rsid w:val="00193E0A"/>
    <w:rsid w:val="001A5514"/>
    <w:rsid w:val="001B5FC3"/>
    <w:rsid w:val="001B7DC2"/>
    <w:rsid w:val="001C65EA"/>
    <w:rsid w:val="001D17E6"/>
    <w:rsid w:val="001D7A4C"/>
    <w:rsid w:val="001E0606"/>
    <w:rsid w:val="001E1B90"/>
    <w:rsid w:val="001E26C3"/>
    <w:rsid w:val="001E34B2"/>
    <w:rsid w:val="001F25DC"/>
    <w:rsid w:val="001F2651"/>
    <w:rsid w:val="001F7A16"/>
    <w:rsid w:val="0020006A"/>
    <w:rsid w:val="00203FF5"/>
    <w:rsid w:val="00223838"/>
    <w:rsid w:val="002262B7"/>
    <w:rsid w:val="002268F1"/>
    <w:rsid w:val="00227B4E"/>
    <w:rsid w:val="00234F14"/>
    <w:rsid w:val="002376EA"/>
    <w:rsid w:val="00240037"/>
    <w:rsid w:val="00240F2B"/>
    <w:rsid w:val="00252E8F"/>
    <w:rsid w:val="00261EC0"/>
    <w:rsid w:val="00265A09"/>
    <w:rsid w:val="00275C34"/>
    <w:rsid w:val="00281130"/>
    <w:rsid w:val="00283F0E"/>
    <w:rsid w:val="002A0D67"/>
    <w:rsid w:val="002A5E47"/>
    <w:rsid w:val="002A7B70"/>
    <w:rsid w:val="002B176D"/>
    <w:rsid w:val="002B53E9"/>
    <w:rsid w:val="002C449A"/>
    <w:rsid w:val="002C7B3B"/>
    <w:rsid w:val="002D0EAD"/>
    <w:rsid w:val="002D7BC2"/>
    <w:rsid w:val="002E3EE0"/>
    <w:rsid w:val="002E510B"/>
    <w:rsid w:val="002E6BA3"/>
    <w:rsid w:val="002F0938"/>
    <w:rsid w:val="002F0ADA"/>
    <w:rsid w:val="003079E2"/>
    <w:rsid w:val="003152A2"/>
    <w:rsid w:val="00315501"/>
    <w:rsid w:val="00323FE4"/>
    <w:rsid w:val="00325D82"/>
    <w:rsid w:val="00326466"/>
    <w:rsid w:val="0033031F"/>
    <w:rsid w:val="00353075"/>
    <w:rsid w:val="00354A82"/>
    <w:rsid w:val="00366DB5"/>
    <w:rsid w:val="00373800"/>
    <w:rsid w:val="003758C2"/>
    <w:rsid w:val="003772D8"/>
    <w:rsid w:val="00381069"/>
    <w:rsid w:val="00381C24"/>
    <w:rsid w:val="0039565D"/>
    <w:rsid w:val="003A1DE8"/>
    <w:rsid w:val="003A1EEE"/>
    <w:rsid w:val="003B56B8"/>
    <w:rsid w:val="003B6F7C"/>
    <w:rsid w:val="003C33EE"/>
    <w:rsid w:val="003C51CC"/>
    <w:rsid w:val="003D26BB"/>
    <w:rsid w:val="003D3CFB"/>
    <w:rsid w:val="003E4890"/>
    <w:rsid w:val="003E648A"/>
    <w:rsid w:val="003F07B5"/>
    <w:rsid w:val="004040CE"/>
    <w:rsid w:val="004075BE"/>
    <w:rsid w:val="00420D12"/>
    <w:rsid w:val="004224E4"/>
    <w:rsid w:val="0042774B"/>
    <w:rsid w:val="00430A2C"/>
    <w:rsid w:val="00437348"/>
    <w:rsid w:val="004523C1"/>
    <w:rsid w:val="004535B4"/>
    <w:rsid w:val="00454EFC"/>
    <w:rsid w:val="00462ABC"/>
    <w:rsid w:val="0046682E"/>
    <w:rsid w:val="00473963"/>
    <w:rsid w:val="00473C0D"/>
    <w:rsid w:val="00477B3F"/>
    <w:rsid w:val="004975D3"/>
    <w:rsid w:val="00497DAE"/>
    <w:rsid w:val="004A43B9"/>
    <w:rsid w:val="004B0CAB"/>
    <w:rsid w:val="004B7E4F"/>
    <w:rsid w:val="004C1BE5"/>
    <w:rsid w:val="004C2561"/>
    <w:rsid w:val="004C2641"/>
    <w:rsid w:val="004D03E0"/>
    <w:rsid w:val="004D18E0"/>
    <w:rsid w:val="004D6B85"/>
    <w:rsid w:val="004E3CBD"/>
    <w:rsid w:val="004E7A22"/>
    <w:rsid w:val="004F0053"/>
    <w:rsid w:val="004F683E"/>
    <w:rsid w:val="00502A40"/>
    <w:rsid w:val="00505F25"/>
    <w:rsid w:val="00517BAD"/>
    <w:rsid w:val="00523B6F"/>
    <w:rsid w:val="0053066D"/>
    <w:rsid w:val="00530B99"/>
    <w:rsid w:val="00530D2E"/>
    <w:rsid w:val="00534610"/>
    <w:rsid w:val="005370F4"/>
    <w:rsid w:val="00541AD4"/>
    <w:rsid w:val="00545340"/>
    <w:rsid w:val="00557D51"/>
    <w:rsid w:val="0056722E"/>
    <w:rsid w:val="00567625"/>
    <w:rsid w:val="00570CCE"/>
    <w:rsid w:val="00577166"/>
    <w:rsid w:val="00580D75"/>
    <w:rsid w:val="00581ECD"/>
    <w:rsid w:val="005A13BA"/>
    <w:rsid w:val="005A1FF2"/>
    <w:rsid w:val="005A2BC5"/>
    <w:rsid w:val="005A3137"/>
    <w:rsid w:val="005A3CF3"/>
    <w:rsid w:val="005A71CA"/>
    <w:rsid w:val="005A778D"/>
    <w:rsid w:val="005C5939"/>
    <w:rsid w:val="005C5AB4"/>
    <w:rsid w:val="005D4E48"/>
    <w:rsid w:val="005D6FB4"/>
    <w:rsid w:val="005D788D"/>
    <w:rsid w:val="005E4438"/>
    <w:rsid w:val="005E6705"/>
    <w:rsid w:val="005E7EDF"/>
    <w:rsid w:val="005F13DC"/>
    <w:rsid w:val="005F24A6"/>
    <w:rsid w:val="005F26B9"/>
    <w:rsid w:val="005F3BEA"/>
    <w:rsid w:val="005F3C1E"/>
    <w:rsid w:val="005F4D09"/>
    <w:rsid w:val="005F724E"/>
    <w:rsid w:val="00600F98"/>
    <w:rsid w:val="00602598"/>
    <w:rsid w:val="0060288A"/>
    <w:rsid w:val="00610AE1"/>
    <w:rsid w:val="006138BA"/>
    <w:rsid w:val="00631A07"/>
    <w:rsid w:val="00633FB3"/>
    <w:rsid w:val="006414B7"/>
    <w:rsid w:val="006522AD"/>
    <w:rsid w:val="00664E1B"/>
    <w:rsid w:val="00672906"/>
    <w:rsid w:val="00674C47"/>
    <w:rsid w:val="0068582A"/>
    <w:rsid w:val="006869CB"/>
    <w:rsid w:val="00690012"/>
    <w:rsid w:val="00690AD3"/>
    <w:rsid w:val="0069192E"/>
    <w:rsid w:val="0069334A"/>
    <w:rsid w:val="006939F8"/>
    <w:rsid w:val="00694814"/>
    <w:rsid w:val="006A1662"/>
    <w:rsid w:val="006A3751"/>
    <w:rsid w:val="006A53A7"/>
    <w:rsid w:val="006A65B4"/>
    <w:rsid w:val="006B1740"/>
    <w:rsid w:val="006B5CB4"/>
    <w:rsid w:val="006C101E"/>
    <w:rsid w:val="006C254B"/>
    <w:rsid w:val="006C66C9"/>
    <w:rsid w:val="006D566B"/>
    <w:rsid w:val="006D69B6"/>
    <w:rsid w:val="006E10EA"/>
    <w:rsid w:val="006F4A70"/>
    <w:rsid w:val="007014AA"/>
    <w:rsid w:val="00703A86"/>
    <w:rsid w:val="00712C79"/>
    <w:rsid w:val="00721E4B"/>
    <w:rsid w:val="00726336"/>
    <w:rsid w:val="00733BD0"/>
    <w:rsid w:val="00736BF3"/>
    <w:rsid w:val="007438F0"/>
    <w:rsid w:val="00743CA8"/>
    <w:rsid w:val="00744B93"/>
    <w:rsid w:val="00744C2B"/>
    <w:rsid w:val="00746FFD"/>
    <w:rsid w:val="00747E56"/>
    <w:rsid w:val="007562B5"/>
    <w:rsid w:val="007604D7"/>
    <w:rsid w:val="00760627"/>
    <w:rsid w:val="0076519F"/>
    <w:rsid w:val="007658E5"/>
    <w:rsid w:val="00773A2C"/>
    <w:rsid w:val="00781E5A"/>
    <w:rsid w:val="007B008F"/>
    <w:rsid w:val="007B0632"/>
    <w:rsid w:val="007B2224"/>
    <w:rsid w:val="007B22DC"/>
    <w:rsid w:val="007B2A98"/>
    <w:rsid w:val="007C397D"/>
    <w:rsid w:val="007C4C81"/>
    <w:rsid w:val="007D0BE0"/>
    <w:rsid w:val="007D191B"/>
    <w:rsid w:val="007D7339"/>
    <w:rsid w:val="007E0A76"/>
    <w:rsid w:val="007E1136"/>
    <w:rsid w:val="007F34CD"/>
    <w:rsid w:val="0080400B"/>
    <w:rsid w:val="00805F24"/>
    <w:rsid w:val="008066D0"/>
    <w:rsid w:val="008115FB"/>
    <w:rsid w:val="008124CE"/>
    <w:rsid w:val="00817B47"/>
    <w:rsid w:val="00824A56"/>
    <w:rsid w:val="008422F3"/>
    <w:rsid w:val="00844DCF"/>
    <w:rsid w:val="008668A9"/>
    <w:rsid w:val="00875D5A"/>
    <w:rsid w:val="00880643"/>
    <w:rsid w:val="00885ABE"/>
    <w:rsid w:val="00886F95"/>
    <w:rsid w:val="008A4ADF"/>
    <w:rsid w:val="008A6E17"/>
    <w:rsid w:val="008B3DAA"/>
    <w:rsid w:val="008C06DC"/>
    <w:rsid w:val="008C508A"/>
    <w:rsid w:val="008C6196"/>
    <w:rsid w:val="008C7A22"/>
    <w:rsid w:val="008D0EF6"/>
    <w:rsid w:val="008D306C"/>
    <w:rsid w:val="008E544E"/>
    <w:rsid w:val="008E5552"/>
    <w:rsid w:val="008F1055"/>
    <w:rsid w:val="008F29DA"/>
    <w:rsid w:val="00900FDC"/>
    <w:rsid w:val="00903C09"/>
    <w:rsid w:val="00904410"/>
    <w:rsid w:val="00932C40"/>
    <w:rsid w:val="00942261"/>
    <w:rsid w:val="00943A1D"/>
    <w:rsid w:val="00945699"/>
    <w:rsid w:val="00950711"/>
    <w:rsid w:val="00950D83"/>
    <w:rsid w:val="00951380"/>
    <w:rsid w:val="00951D64"/>
    <w:rsid w:val="00953934"/>
    <w:rsid w:val="00953C2D"/>
    <w:rsid w:val="00961117"/>
    <w:rsid w:val="00965D78"/>
    <w:rsid w:val="0096635E"/>
    <w:rsid w:val="00972900"/>
    <w:rsid w:val="0097620D"/>
    <w:rsid w:val="00977275"/>
    <w:rsid w:val="009811F3"/>
    <w:rsid w:val="00984AC9"/>
    <w:rsid w:val="00994EFB"/>
    <w:rsid w:val="009A0ED2"/>
    <w:rsid w:val="009A50A0"/>
    <w:rsid w:val="009A612D"/>
    <w:rsid w:val="009B7734"/>
    <w:rsid w:val="009C2184"/>
    <w:rsid w:val="009C5901"/>
    <w:rsid w:val="009D4FCA"/>
    <w:rsid w:val="009E402B"/>
    <w:rsid w:val="00A025D3"/>
    <w:rsid w:val="00A0274E"/>
    <w:rsid w:val="00A05043"/>
    <w:rsid w:val="00A21435"/>
    <w:rsid w:val="00A24E3E"/>
    <w:rsid w:val="00A25FBF"/>
    <w:rsid w:val="00A30ED5"/>
    <w:rsid w:val="00A321E5"/>
    <w:rsid w:val="00A338FB"/>
    <w:rsid w:val="00A34082"/>
    <w:rsid w:val="00A4228B"/>
    <w:rsid w:val="00A43D3C"/>
    <w:rsid w:val="00A43F58"/>
    <w:rsid w:val="00A47EBF"/>
    <w:rsid w:val="00A51216"/>
    <w:rsid w:val="00A534D9"/>
    <w:rsid w:val="00A64CDF"/>
    <w:rsid w:val="00A6705B"/>
    <w:rsid w:val="00A6734B"/>
    <w:rsid w:val="00A715E7"/>
    <w:rsid w:val="00A856D3"/>
    <w:rsid w:val="00A857AF"/>
    <w:rsid w:val="00A90FEA"/>
    <w:rsid w:val="00A946C0"/>
    <w:rsid w:val="00A9681E"/>
    <w:rsid w:val="00A96996"/>
    <w:rsid w:val="00A972AC"/>
    <w:rsid w:val="00AA4DD3"/>
    <w:rsid w:val="00AB1985"/>
    <w:rsid w:val="00AB2557"/>
    <w:rsid w:val="00AB38B3"/>
    <w:rsid w:val="00AD5BCA"/>
    <w:rsid w:val="00AE6B2B"/>
    <w:rsid w:val="00AF20A6"/>
    <w:rsid w:val="00AF2938"/>
    <w:rsid w:val="00AF3F75"/>
    <w:rsid w:val="00AF4916"/>
    <w:rsid w:val="00AF7659"/>
    <w:rsid w:val="00B01A5A"/>
    <w:rsid w:val="00B0604B"/>
    <w:rsid w:val="00B13D9E"/>
    <w:rsid w:val="00B14BC6"/>
    <w:rsid w:val="00B30CC6"/>
    <w:rsid w:val="00B3471D"/>
    <w:rsid w:val="00B36A1C"/>
    <w:rsid w:val="00B37282"/>
    <w:rsid w:val="00B51550"/>
    <w:rsid w:val="00B5318A"/>
    <w:rsid w:val="00B53AE5"/>
    <w:rsid w:val="00B602C2"/>
    <w:rsid w:val="00B62B37"/>
    <w:rsid w:val="00B63A4B"/>
    <w:rsid w:val="00B714F5"/>
    <w:rsid w:val="00B7158C"/>
    <w:rsid w:val="00B73E48"/>
    <w:rsid w:val="00B77220"/>
    <w:rsid w:val="00B820A2"/>
    <w:rsid w:val="00BA5463"/>
    <w:rsid w:val="00BA6F62"/>
    <w:rsid w:val="00BB02EF"/>
    <w:rsid w:val="00BC2C45"/>
    <w:rsid w:val="00BC69E2"/>
    <w:rsid w:val="00BD06DC"/>
    <w:rsid w:val="00BE7F3D"/>
    <w:rsid w:val="00BF32F5"/>
    <w:rsid w:val="00C00CE6"/>
    <w:rsid w:val="00C0383E"/>
    <w:rsid w:val="00C060BA"/>
    <w:rsid w:val="00C13B84"/>
    <w:rsid w:val="00C14312"/>
    <w:rsid w:val="00C2560E"/>
    <w:rsid w:val="00C27E09"/>
    <w:rsid w:val="00C31691"/>
    <w:rsid w:val="00C31CA6"/>
    <w:rsid w:val="00C3359A"/>
    <w:rsid w:val="00C55533"/>
    <w:rsid w:val="00C5617B"/>
    <w:rsid w:val="00C5642F"/>
    <w:rsid w:val="00C5759D"/>
    <w:rsid w:val="00C57D19"/>
    <w:rsid w:val="00C60405"/>
    <w:rsid w:val="00C616EE"/>
    <w:rsid w:val="00C61993"/>
    <w:rsid w:val="00C67258"/>
    <w:rsid w:val="00C75303"/>
    <w:rsid w:val="00C75FB4"/>
    <w:rsid w:val="00C7738F"/>
    <w:rsid w:val="00C8773F"/>
    <w:rsid w:val="00C94DD0"/>
    <w:rsid w:val="00CA1291"/>
    <w:rsid w:val="00CA2563"/>
    <w:rsid w:val="00CB04D4"/>
    <w:rsid w:val="00CC15D5"/>
    <w:rsid w:val="00CD1630"/>
    <w:rsid w:val="00CE211B"/>
    <w:rsid w:val="00CE21A1"/>
    <w:rsid w:val="00CE40FE"/>
    <w:rsid w:val="00CF1307"/>
    <w:rsid w:val="00CF5534"/>
    <w:rsid w:val="00D02175"/>
    <w:rsid w:val="00D03A29"/>
    <w:rsid w:val="00D0459D"/>
    <w:rsid w:val="00D10961"/>
    <w:rsid w:val="00D2648D"/>
    <w:rsid w:val="00D648C0"/>
    <w:rsid w:val="00D745B0"/>
    <w:rsid w:val="00D7463D"/>
    <w:rsid w:val="00D83E5D"/>
    <w:rsid w:val="00D842FA"/>
    <w:rsid w:val="00D85CB0"/>
    <w:rsid w:val="00D9243C"/>
    <w:rsid w:val="00D92B9C"/>
    <w:rsid w:val="00DA3E1D"/>
    <w:rsid w:val="00DA4D10"/>
    <w:rsid w:val="00DA73AC"/>
    <w:rsid w:val="00DB0FCF"/>
    <w:rsid w:val="00DB500D"/>
    <w:rsid w:val="00DB7AC6"/>
    <w:rsid w:val="00DC0DDA"/>
    <w:rsid w:val="00DC2739"/>
    <w:rsid w:val="00DC79FD"/>
    <w:rsid w:val="00DD00B7"/>
    <w:rsid w:val="00DE1A0C"/>
    <w:rsid w:val="00DE2429"/>
    <w:rsid w:val="00DE3002"/>
    <w:rsid w:val="00E01234"/>
    <w:rsid w:val="00E04C2B"/>
    <w:rsid w:val="00E06409"/>
    <w:rsid w:val="00E074D8"/>
    <w:rsid w:val="00E10E12"/>
    <w:rsid w:val="00E15136"/>
    <w:rsid w:val="00E20C4B"/>
    <w:rsid w:val="00E24371"/>
    <w:rsid w:val="00E32DB2"/>
    <w:rsid w:val="00E42B97"/>
    <w:rsid w:val="00E5400D"/>
    <w:rsid w:val="00E54F05"/>
    <w:rsid w:val="00E627F5"/>
    <w:rsid w:val="00E63779"/>
    <w:rsid w:val="00E64BE9"/>
    <w:rsid w:val="00E668A3"/>
    <w:rsid w:val="00E674A6"/>
    <w:rsid w:val="00E716FE"/>
    <w:rsid w:val="00E73F89"/>
    <w:rsid w:val="00E773A1"/>
    <w:rsid w:val="00E823C2"/>
    <w:rsid w:val="00E82B99"/>
    <w:rsid w:val="00E909E5"/>
    <w:rsid w:val="00E962A7"/>
    <w:rsid w:val="00EB2575"/>
    <w:rsid w:val="00EB5257"/>
    <w:rsid w:val="00EB6B02"/>
    <w:rsid w:val="00EC2981"/>
    <w:rsid w:val="00EC5A01"/>
    <w:rsid w:val="00ED0393"/>
    <w:rsid w:val="00ED4F7A"/>
    <w:rsid w:val="00ED5013"/>
    <w:rsid w:val="00ED51CF"/>
    <w:rsid w:val="00F00514"/>
    <w:rsid w:val="00F10CAE"/>
    <w:rsid w:val="00F2021A"/>
    <w:rsid w:val="00F25307"/>
    <w:rsid w:val="00F3001B"/>
    <w:rsid w:val="00F34F81"/>
    <w:rsid w:val="00F363B6"/>
    <w:rsid w:val="00F36A5C"/>
    <w:rsid w:val="00F37FF6"/>
    <w:rsid w:val="00F43045"/>
    <w:rsid w:val="00F43445"/>
    <w:rsid w:val="00F52683"/>
    <w:rsid w:val="00F566E4"/>
    <w:rsid w:val="00F60301"/>
    <w:rsid w:val="00F677B2"/>
    <w:rsid w:val="00F74390"/>
    <w:rsid w:val="00F7449B"/>
    <w:rsid w:val="00F8033A"/>
    <w:rsid w:val="00F81F41"/>
    <w:rsid w:val="00F82B8A"/>
    <w:rsid w:val="00F82C2C"/>
    <w:rsid w:val="00F943F1"/>
    <w:rsid w:val="00FA4380"/>
    <w:rsid w:val="00FA46E0"/>
    <w:rsid w:val="00FA519F"/>
    <w:rsid w:val="00FA6653"/>
    <w:rsid w:val="00FB3BB3"/>
    <w:rsid w:val="00FB5181"/>
    <w:rsid w:val="00FB6080"/>
    <w:rsid w:val="00FC0055"/>
    <w:rsid w:val="00FC6761"/>
    <w:rsid w:val="00FD0111"/>
    <w:rsid w:val="00FD3968"/>
    <w:rsid w:val="00FE1B64"/>
    <w:rsid w:val="00FE4A0D"/>
    <w:rsid w:val="00FE655A"/>
    <w:rsid w:val="00FF263D"/>
    <w:rsid w:val="01FA3263"/>
    <w:rsid w:val="037F3340"/>
    <w:rsid w:val="0567EEB1"/>
    <w:rsid w:val="05A92962"/>
    <w:rsid w:val="07D901C3"/>
    <w:rsid w:val="0ADA6C24"/>
    <w:rsid w:val="0D8460C5"/>
    <w:rsid w:val="0FD72FB4"/>
    <w:rsid w:val="11E7A388"/>
    <w:rsid w:val="123246E2"/>
    <w:rsid w:val="14D6050D"/>
    <w:rsid w:val="1903750D"/>
    <w:rsid w:val="1969E8EE"/>
    <w:rsid w:val="1A84807A"/>
    <w:rsid w:val="1ABCAE51"/>
    <w:rsid w:val="1C6DB0A3"/>
    <w:rsid w:val="1CC74FD5"/>
    <w:rsid w:val="1DA9BA2B"/>
    <w:rsid w:val="2339F082"/>
    <w:rsid w:val="2394ED39"/>
    <w:rsid w:val="26E3D856"/>
    <w:rsid w:val="271969E6"/>
    <w:rsid w:val="2AB35CED"/>
    <w:rsid w:val="2B8F71CB"/>
    <w:rsid w:val="2C65B452"/>
    <w:rsid w:val="2C89C15B"/>
    <w:rsid w:val="2C89CB6A"/>
    <w:rsid w:val="2D7ECABA"/>
    <w:rsid w:val="2DD65B9E"/>
    <w:rsid w:val="2ECE1732"/>
    <w:rsid w:val="2EF8431F"/>
    <w:rsid w:val="2F1A9B1B"/>
    <w:rsid w:val="30C7054F"/>
    <w:rsid w:val="32579DB9"/>
    <w:rsid w:val="32FB0377"/>
    <w:rsid w:val="330DDF6A"/>
    <w:rsid w:val="3496D3D8"/>
    <w:rsid w:val="3778B798"/>
    <w:rsid w:val="377A4DAD"/>
    <w:rsid w:val="386C7A8B"/>
    <w:rsid w:val="3979B4EC"/>
    <w:rsid w:val="3AECE7C8"/>
    <w:rsid w:val="3BA7732E"/>
    <w:rsid w:val="3BBD9DCA"/>
    <w:rsid w:val="3BD8576C"/>
    <w:rsid w:val="3DAA491F"/>
    <w:rsid w:val="403E0E58"/>
    <w:rsid w:val="410741CB"/>
    <w:rsid w:val="440A0E09"/>
    <w:rsid w:val="446A2559"/>
    <w:rsid w:val="46CCFDD2"/>
    <w:rsid w:val="46D9C6BB"/>
    <w:rsid w:val="4906375C"/>
    <w:rsid w:val="496793CD"/>
    <w:rsid w:val="4B954E8F"/>
    <w:rsid w:val="4BA116BA"/>
    <w:rsid w:val="4CC13154"/>
    <w:rsid w:val="4E0AD723"/>
    <w:rsid w:val="51ECE528"/>
    <w:rsid w:val="57D78C54"/>
    <w:rsid w:val="5A7D2736"/>
    <w:rsid w:val="5ABCCCE6"/>
    <w:rsid w:val="5AFE0698"/>
    <w:rsid w:val="5B8AA7A9"/>
    <w:rsid w:val="5C09B40E"/>
    <w:rsid w:val="5C20BD4B"/>
    <w:rsid w:val="6027508C"/>
    <w:rsid w:val="6427846B"/>
    <w:rsid w:val="68AD0C91"/>
    <w:rsid w:val="68B22E7B"/>
    <w:rsid w:val="69347DA9"/>
    <w:rsid w:val="69F2B00D"/>
    <w:rsid w:val="6AB8B1F4"/>
    <w:rsid w:val="6B2D3E66"/>
    <w:rsid w:val="6B3958D6"/>
    <w:rsid w:val="6B91E308"/>
    <w:rsid w:val="6CE29144"/>
    <w:rsid w:val="6D34F027"/>
    <w:rsid w:val="6D501B5A"/>
    <w:rsid w:val="6EDE8F1E"/>
    <w:rsid w:val="6F8A96D0"/>
    <w:rsid w:val="727631CD"/>
    <w:rsid w:val="729B09D0"/>
    <w:rsid w:val="73352CCC"/>
    <w:rsid w:val="7511A831"/>
    <w:rsid w:val="754FC344"/>
    <w:rsid w:val="7557A47E"/>
    <w:rsid w:val="766FD270"/>
    <w:rsid w:val="7895703A"/>
    <w:rsid w:val="7A199F03"/>
    <w:rsid w:val="7A822C65"/>
    <w:rsid w:val="7B2A39D3"/>
    <w:rsid w:val="7B31FE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FCE5"/>
  <w15:chartTrackingRefBased/>
  <w15:docId w15:val="{FDAB7B87-7BF7-42F4-8D5E-EF9330D1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B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048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BB6"/>
    <w:pPr>
      <w:ind w:left="720"/>
      <w:contextualSpacing/>
    </w:pPr>
  </w:style>
  <w:style w:type="character" w:styleId="Hyperlink">
    <w:name w:val="Hyperlink"/>
    <w:basedOn w:val="DefaultParagraphFont"/>
    <w:uiPriority w:val="99"/>
    <w:unhideWhenUsed/>
    <w:rsid w:val="00886F95"/>
    <w:rPr>
      <w:color w:val="0000FF"/>
      <w:u w:val="single"/>
    </w:rPr>
  </w:style>
  <w:style w:type="character" w:styleId="FollowedHyperlink">
    <w:name w:val="FollowedHyperlink"/>
    <w:basedOn w:val="DefaultParagraphFont"/>
    <w:uiPriority w:val="99"/>
    <w:semiHidden/>
    <w:unhideWhenUsed/>
    <w:rsid w:val="00886F95"/>
    <w:rPr>
      <w:color w:val="954F72" w:themeColor="followedHyperlink"/>
      <w:u w:val="single"/>
    </w:rPr>
  </w:style>
  <w:style w:type="character" w:styleId="UnresolvedMention">
    <w:name w:val="Unresolved Mention"/>
    <w:basedOn w:val="DefaultParagraphFont"/>
    <w:uiPriority w:val="99"/>
    <w:semiHidden/>
    <w:unhideWhenUsed/>
    <w:rsid w:val="00EB5257"/>
    <w:rPr>
      <w:color w:val="605E5C"/>
      <w:shd w:val="clear" w:color="auto" w:fill="E1DFDD"/>
    </w:rPr>
  </w:style>
  <w:style w:type="paragraph" w:customStyle="1" w:styleId="font8">
    <w:name w:val="font_8"/>
    <w:basedOn w:val="Normal"/>
    <w:rsid w:val="00FD3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2">
    <w:name w:val="color_22"/>
    <w:basedOn w:val="DefaultParagraphFont"/>
    <w:rsid w:val="00FD3968"/>
  </w:style>
  <w:style w:type="character" w:customStyle="1" w:styleId="wixguard">
    <w:name w:val="wixguard"/>
    <w:basedOn w:val="DefaultParagraphFont"/>
    <w:rsid w:val="00FD3968"/>
  </w:style>
  <w:style w:type="character" w:styleId="Emphasis">
    <w:name w:val="Emphasis"/>
    <w:basedOn w:val="DefaultParagraphFont"/>
    <w:uiPriority w:val="20"/>
    <w:qFormat/>
    <w:rsid w:val="00B3471D"/>
    <w:rPr>
      <w:i/>
      <w:iCs/>
    </w:rPr>
  </w:style>
  <w:style w:type="character" w:customStyle="1" w:styleId="Heading2Char">
    <w:name w:val="Heading 2 Char"/>
    <w:basedOn w:val="DefaultParagraphFont"/>
    <w:link w:val="Heading2"/>
    <w:uiPriority w:val="9"/>
    <w:rsid w:val="0000486F"/>
    <w:rPr>
      <w:rFonts w:ascii="Times New Roman" w:eastAsia="Times New Roman" w:hAnsi="Times New Roman" w:cs="Times New Roman"/>
      <w:b/>
      <w:bCs/>
      <w:sz w:val="36"/>
      <w:szCs w:val="36"/>
    </w:rPr>
  </w:style>
  <w:style w:type="character" w:customStyle="1" w:styleId="sims-lpo-header-title">
    <w:name w:val="sims-lpo-header-title"/>
    <w:basedOn w:val="DefaultParagraphFont"/>
    <w:rsid w:val="0000486F"/>
  </w:style>
  <w:style w:type="paragraph" w:styleId="NormalWeb">
    <w:name w:val="Normal (Web)"/>
    <w:basedOn w:val="Normal"/>
    <w:uiPriority w:val="99"/>
    <w:unhideWhenUsed/>
    <w:rsid w:val="007014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7BAD"/>
    <w:rPr>
      <w:rFonts w:asciiTheme="majorHAnsi" w:eastAsiaTheme="majorEastAsia" w:hAnsiTheme="majorHAnsi" w:cstheme="majorBidi"/>
      <w:color w:val="2E74B5" w:themeColor="accent1" w:themeShade="BF"/>
      <w:sz w:val="32"/>
      <w:szCs w:val="32"/>
    </w:rPr>
  </w:style>
  <w:style w:type="paragraph" w:customStyle="1" w:styleId="xelementtoproof">
    <w:name w:val="x_elementtoproof"/>
    <w:basedOn w:val="Normal"/>
    <w:rsid w:val="00E074D8"/>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8318">
      <w:bodyDiv w:val="1"/>
      <w:marLeft w:val="0"/>
      <w:marRight w:val="0"/>
      <w:marTop w:val="0"/>
      <w:marBottom w:val="0"/>
      <w:divBdr>
        <w:top w:val="none" w:sz="0" w:space="0" w:color="auto"/>
        <w:left w:val="none" w:sz="0" w:space="0" w:color="auto"/>
        <w:bottom w:val="none" w:sz="0" w:space="0" w:color="auto"/>
        <w:right w:val="none" w:sz="0" w:space="0" w:color="auto"/>
      </w:divBdr>
    </w:div>
    <w:div w:id="104427539">
      <w:bodyDiv w:val="1"/>
      <w:marLeft w:val="0"/>
      <w:marRight w:val="0"/>
      <w:marTop w:val="0"/>
      <w:marBottom w:val="0"/>
      <w:divBdr>
        <w:top w:val="none" w:sz="0" w:space="0" w:color="auto"/>
        <w:left w:val="none" w:sz="0" w:space="0" w:color="auto"/>
        <w:bottom w:val="none" w:sz="0" w:space="0" w:color="auto"/>
        <w:right w:val="none" w:sz="0" w:space="0" w:color="auto"/>
      </w:divBdr>
    </w:div>
    <w:div w:id="209995259">
      <w:bodyDiv w:val="1"/>
      <w:marLeft w:val="0"/>
      <w:marRight w:val="0"/>
      <w:marTop w:val="0"/>
      <w:marBottom w:val="0"/>
      <w:divBdr>
        <w:top w:val="none" w:sz="0" w:space="0" w:color="auto"/>
        <w:left w:val="none" w:sz="0" w:space="0" w:color="auto"/>
        <w:bottom w:val="none" w:sz="0" w:space="0" w:color="auto"/>
        <w:right w:val="none" w:sz="0" w:space="0" w:color="auto"/>
      </w:divBdr>
    </w:div>
    <w:div w:id="223025265">
      <w:bodyDiv w:val="1"/>
      <w:marLeft w:val="0"/>
      <w:marRight w:val="0"/>
      <w:marTop w:val="0"/>
      <w:marBottom w:val="0"/>
      <w:divBdr>
        <w:top w:val="none" w:sz="0" w:space="0" w:color="auto"/>
        <w:left w:val="none" w:sz="0" w:space="0" w:color="auto"/>
        <w:bottom w:val="none" w:sz="0" w:space="0" w:color="auto"/>
        <w:right w:val="none" w:sz="0" w:space="0" w:color="auto"/>
      </w:divBdr>
    </w:div>
    <w:div w:id="255527689">
      <w:bodyDiv w:val="1"/>
      <w:marLeft w:val="0"/>
      <w:marRight w:val="0"/>
      <w:marTop w:val="0"/>
      <w:marBottom w:val="0"/>
      <w:divBdr>
        <w:top w:val="none" w:sz="0" w:space="0" w:color="auto"/>
        <w:left w:val="none" w:sz="0" w:space="0" w:color="auto"/>
        <w:bottom w:val="none" w:sz="0" w:space="0" w:color="auto"/>
        <w:right w:val="none" w:sz="0" w:space="0" w:color="auto"/>
      </w:divBdr>
    </w:div>
    <w:div w:id="563491653">
      <w:bodyDiv w:val="1"/>
      <w:marLeft w:val="0"/>
      <w:marRight w:val="0"/>
      <w:marTop w:val="0"/>
      <w:marBottom w:val="0"/>
      <w:divBdr>
        <w:top w:val="none" w:sz="0" w:space="0" w:color="auto"/>
        <w:left w:val="none" w:sz="0" w:space="0" w:color="auto"/>
        <w:bottom w:val="none" w:sz="0" w:space="0" w:color="auto"/>
        <w:right w:val="none" w:sz="0" w:space="0" w:color="auto"/>
      </w:divBdr>
    </w:div>
    <w:div w:id="641157181">
      <w:bodyDiv w:val="1"/>
      <w:marLeft w:val="0"/>
      <w:marRight w:val="0"/>
      <w:marTop w:val="0"/>
      <w:marBottom w:val="0"/>
      <w:divBdr>
        <w:top w:val="none" w:sz="0" w:space="0" w:color="auto"/>
        <w:left w:val="none" w:sz="0" w:space="0" w:color="auto"/>
        <w:bottom w:val="none" w:sz="0" w:space="0" w:color="auto"/>
        <w:right w:val="none" w:sz="0" w:space="0" w:color="auto"/>
      </w:divBdr>
    </w:div>
    <w:div w:id="674696399">
      <w:bodyDiv w:val="1"/>
      <w:marLeft w:val="0"/>
      <w:marRight w:val="0"/>
      <w:marTop w:val="0"/>
      <w:marBottom w:val="0"/>
      <w:divBdr>
        <w:top w:val="none" w:sz="0" w:space="0" w:color="auto"/>
        <w:left w:val="none" w:sz="0" w:space="0" w:color="auto"/>
        <w:bottom w:val="none" w:sz="0" w:space="0" w:color="auto"/>
        <w:right w:val="none" w:sz="0" w:space="0" w:color="auto"/>
      </w:divBdr>
    </w:div>
    <w:div w:id="742265427">
      <w:bodyDiv w:val="1"/>
      <w:marLeft w:val="0"/>
      <w:marRight w:val="0"/>
      <w:marTop w:val="0"/>
      <w:marBottom w:val="0"/>
      <w:divBdr>
        <w:top w:val="none" w:sz="0" w:space="0" w:color="auto"/>
        <w:left w:val="none" w:sz="0" w:space="0" w:color="auto"/>
        <w:bottom w:val="none" w:sz="0" w:space="0" w:color="auto"/>
        <w:right w:val="none" w:sz="0" w:space="0" w:color="auto"/>
      </w:divBdr>
    </w:div>
    <w:div w:id="782773590">
      <w:bodyDiv w:val="1"/>
      <w:marLeft w:val="0"/>
      <w:marRight w:val="0"/>
      <w:marTop w:val="0"/>
      <w:marBottom w:val="0"/>
      <w:divBdr>
        <w:top w:val="none" w:sz="0" w:space="0" w:color="auto"/>
        <w:left w:val="none" w:sz="0" w:space="0" w:color="auto"/>
        <w:bottom w:val="none" w:sz="0" w:space="0" w:color="auto"/>
        <w:right w:val="none" w:sz="0" w:space="0" w:color="auto"/>
      </w:divBdr>
    </w:div>
    <w:div w:id="894438425">
      <w:bodyDiv w:val="1"/>
      <w:marLeft w:val="0"/>
      <w:marRight w:val="0"/>
      <w:marTop w:val="0"/>
      <w:marBottom w:val="0"/>
      <w:divBdr>
        <w:top w:val="none" w:sz="0" w:space="0" w:color="auto"/>
        <w:left w:val="none" w:sz="0" w:space="0" w:color="auto"/>
        <w:bottom w:val="none" w:sz="0" w:space="0" w:color="auto"/>
        <w:right w:val="none" w:sz="0" w:space="0" w:color="auto"/>
      </w:divBdr>
    </w:div>
    <w:div w:id="1034581466">
      <w:bodyDiv w:val="1"/>
      <w:marLeft w:val="0"/>
      <w:marRight w:val="0"/>
      <w:marTop w:val="0"/>
      <w:marBottom w:val="0"/>
      <w:divBdr>
        <w:top w:val="none" w:sz="0" w:space="0" w:color="auto"/>
        <w:left w:val="none" w:sz="0" w:space="0" w:color="auto"/>
        <w:bottom w:val="none" w:sz="0" w:space="0" w:color="auto"/>
        <w:right w:val="none" w:sz="0" w:space="0" w:color="auto"/>
      </w:divBdr>
    </w:div>
    <w:div w:id="1044594609">
      <w:bodyDiv w:val="1"/>
      <w:marLeft w:val="0"/>
      <w:marRight w:val="0"/>
      <w:marTop w:val="0"/>
      <w:marBottom w:val="0"/>
      <w:divBdr>
        <w:top w:val="none" w:sz="0" w:space="0" w:color="auto"/>
        <w:left w:val="none" w:sz="0" w:space="0" w:color="auto"/>
        <w:bottom w:val="none" w:sz="0" w:space="0" w:color="auto"/>
        <w:right w:val="none" w:sz="0" w:space="0" w:color="auto"/>
      </w:divBdr>
    </w:div>
    <w:div w:id="1097405478">
      <w:bodyDiv w:val="1"/>
      <w:marLeft w:val="0"/>
      <w:marRight w:val="0"/>
      <w:marTop w:val="0"/>
      <w:marBottom w:val="0"/>
      <w:divBdr>
        <w:top w:val="none" w:sz="0" w:space="0" w:color="auto"/>
        <w:left w:val="none" w:sz="0" w:space="0" w:color="auto"/>
        <w:bottom w:val="none" w:sz="0" w:space="0" w:color="auto"/>
        <w:right w:val="none" w:sz="0" w:space="0" w:color="auto"/>
      </w:divBdr>
    </w:div>
    <w:div w:id="1267884215">
      <w:bodyDiv w:val="1"/>
      <w:marLeft w:val="0"/>
      <w:marRight w:val="0"/>
      <w:marTop w:val="0"/>
      <w:marBottom w:val="0"/>
      <w:divBdr>
        <w:top w:val="none" w:sz="0" w:space="0" w:color="auto"/>
        <w:left w:val="none" w:sz="0" w:space="0" w:color="auto"/>
        <w:bottom w:val="none" w:sz="0" w:space="0" w:color="auto"/>
        <w:right w:val="none" w:sz="0" w:space="0" w:color="auto"/>
      </w:divBdr>
    </w:div>
    <w:div w:id="1304002334">
      <w:bodyDiv w:val="1"/>
      <w:marLeft w:val="0"/>
      <w:marRight w:val="0"/>
      <w:marTop w:val="0"/>
      <w:marBottom w:val="0"/>
      <w:divBdr>
        <w:top w:val="none" w:sz="0" w:space="0" w:color="auto"/>
        <w:left w:val="none" w:sz="0" w:space="0" w:color="auto"/>
        <w:bottom w:val="none" w:sz="0" w:space="0" w:color="auto"/>
        <w:right w:val="none" w:sz="0" w:space="0" w:color="auto"/>
      </w:divBdr>
    </w:div>
    <w:div w:id="1326935836">
      <w:bodyDiv w:val="1"/>
      <w:marLeft w:val="0"/>
      <w:marRight w:val="0"/>
      <w:marTop w:val="0"/>
      <w:marBottom w:val="0"/>
      <w:divBdr>
        <w:top w:val="none" w:sz="0" w:space="0" w:color="auto"/>
        <w:left w:val="none" w:sz="0" w:space="0" w:color="auto"/>
        <w:bottom w:val="none" w:sz="0" w:space="0" w:color="auto"/>
        <w:right w:val="none" w:sz="0" w:space="0" w:color="auto"/>
      </w:divBdr>
    </w:div>
    <w:div w:id="1357079915">
      <w:bodyDiv w:val="1"/>
      <w:marLeft w:val="0"/>
      <w:marRight w:val="0"/>
      <w:marTop w:val="0"/>
      <w:marBottom w:val="0"/>
      <w:divBdr>
        <w:top w:val="none" w:sz="0" w:space="0" w:color="auto"/>
        <w:left w:val="none" w:sz="0" w:space="0" w:color="auto"/>
        <w:bottom w:val="none" w:sz="0" w:space="0" w:color="auto"/>
        <w:right w:val="none" w:sz="0" w:space="0" w:color="auto"/>
      </w:divBdr>
    </w:div>
    <w:div w:id="1441101242">
      <w:bodyDiv w:val="1"/>
      <w:marLeft w:val="0"/>
      <w:marRight w:val="0"/>
      <w:marTop w:val="0"/>
      <w:marBottom w:val="0"/>
      <w:divBdr>
        <w:top w:val="none" w:sz="0" w:space="0" w:color="auto"/>
        <w:left w:val="none" w:sz="0" w:space="0" w:color="auto"/>
        <w:bottom w:val="none" w:sz="0" w:space="0" w:color="auto"/>
        <w:right w:val="none" w:sz="0" w:space="0" w:color="auto"/>
      </w:divBdr>
    </w:div>
    <w:div w:id="1447850557">
      <w:bodyDiv w:val="1"/>
      <w:marLeft w:val="0"/>
      <w:marRight w:val="0"/>
      <w:marTop w:val="0"/>
      <w:marBottom w:val="0"/>
      <w:divBdr>
        <w:top w:val="none" w:sz="0" w:space="0" w:color="auto"/>
        <w:left w:val="none" w:sz="0" w:space="0" w:color="auto"/>
        <w:bottom w:val="none" w:sz="0" w:space="0" w:color="auto"/>
        <w:right w:val="none" w:sz="0" w:space="0" w:color="auto"/>
      </w:divBdr>
    </w:div>
    <w:div w:id="1463157481">
      <w:bodyDiv w:val="1"/>
      <w:marLeft w:val="0"/>
      <w:marRight w:val="0"/>
      <w:marTop w:val="0"/>
      <w:marBottom w:val="0"/>
      <w:divBdr>
        <w:top w:val="none" w:sz="0" w:space="0" w:color="auto"/>
        <w:left w:val="none" w:sz="0" w:space="0" w:color="auto"/>
        <w:bottom w:val="none" w:sz="0" w:space="0" w:color="auto"/>
        <w:right w:val="none" w:sz="0" w:space="0" w:color="auto"/>
      </w:divBdr>
    </w:div>
    <w:div w:id="1559322526">
      <w:bodyDiv w:val="1"/>
      <w:marLeft w:val="0"/>
      <w:marRight w:val="0"/>
      <w:marTop w:val="0"/>
      <w:marBottom w:val="0"/>
      <w:divBdr>
        <w:top w:val="none" w:sz="0" w:space="0" w:color="auto"/>
        <w:left w:val="none" w:sz="0" w:space="0" w:color="auto"/>
        <w:bottom w:val="none" w:sz="0" w:space="0" w:color="auto"/>
        <w:right w:val="none" w:sz="0" w:space="0" w:color="auto"/>
      </w:divBdr>
    </w:div>
    <w:div w:id="1773084082">
      <w:bodyDiv w:val="1"/>
      <w:marLeft w:val="0"/>
      <w:marRight w:val="0"/>
      <w:marTop w:val="0"/>
      <w:marBottom w:val="0"/>
      <w:divBdr>
        <w:top w:val="none" w:sz="0" w:space="0" w:color="auto"/>
        <w:left w:val="none" w:sz="0" w:space="0" w:color="auto"/>
        <w:bottom w:val="none" w:sz="0" w:space="0" w:color="auto"/>
        <w:right w:val="none" w:sz="0" w:space="0" w:color="auto"/>
      </w:divBdr>
    </w:div>
    <w:div w:id="17922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09-2017.state.gov/r/pa/ei/biog/bureau/247196.htm" TargetMode="External"/><Relationship Id="rId18" Type="http://schemas.openxmlformats.org/officeDocument/2006/relationships/hyperlink" Target="https://www.worldmichiga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lvin.edu/people/joel-h-westra" TargetMode="External"/><Relationship Id="rId17" Type="http://schemas.openxmlformats.org/officeDocument/2006/relationships/hyperlink" Target="https://www.nti.org/about/people/page-stoutland/" TargetMode="External"/><Relationship Id="rId2" Type="http://schemas.openxmlformats.org/officeDocument/2006/relationships/customXml" Target="../customXml/item2.xml"/><Relationship Id="rId16" Type="http://schemas.openxmlformats.org/officeDocument/2006/relationships/hyperlink" Target="https://cohengroup.net/who-we-are/team/p-michael-mckinle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r.org/people/705255512/emily-feng" TargetMode="External"/><Relationship Id="rId5" Type="http://schemas.openxmlformats.org/officeDocument/2006/relationships/numbering" Target="numbering.xml"/><Relationship Id="rId15" Type="http://schemas.openxmlformats.org/officeDocument/2006/relationships/hyperlink" Target="https://hardymerriman.com/about-hardy-merriman/" TargetMode="External"/><Relationship Id="rId10" Type="http://schemas.openxmlformats.org/officeDocument/2006/relationships/hyperlink" Target="https://www.youtube.com/@WorldMichigan"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macalester.edu/geography/facultystaff/billmose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1C99898B7884685A721FD1751A1C0" ma:contentTypeVersion="18" ma:contentTypeDescription="Create a new document." ma:contentTypeScope="" ma:versionID="59879221d6d7e0d24043a1cfb9759b0c">
  <xsd:schema xmlns:xsd="http://www.w3.org/2001/XMLSchema" xmlns:xs="http://www.w3.org/2001/XMLSchema" xmlns:p="http://schemas.microsoft.com/office/2006/metadata/properties" xmlns:ns2="59bbfa9e-47f3-4baa-8f0a-8d79b6a6bfbe" xmlns:ns3="f45ac7ff-2a63-4a88-9713-6c6fa1799487" targetNamespace="http://schemas.microsoft.com/office/2006/metadata/properties" ma:root="true" ma:fieldsID="db5e243b0495b8013b1ce66adb7e12a5" ns2:_="" ns3:_="">
    <xsd:import namespace="59bbfa9e-47f3-4baa-8f0a-8d79b6a6bfbe"/>
    <xsd:import namespace="f45ac7ff-2a63-4a88-9713-6c6fa17994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bfa9e-47f3-4baa-8f0a-8d79b6a6b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e34b7-7398-4999-a216-701d9132bb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ac7ff-2a63-4a88-9713-6c6fa17994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db81b6-695b-419c-af8e-89e4e9d189e5}" ma:internalName="TaxCatchAll" ma:showField="CatchAllData" ma:web="f45ac7ff-2a63-4a88-9713-6c6fa1799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bbfa9e-47f3-4baa-8f0a-8d79b6a6bfbe">
      <Terms xmlns="http://schemas.microsoft.com/office/infopath/2007/PartnerControls"/>
    </lcf76f155ced4ddcb4097134ff3c332f>
    <TaxCatchAll xmlns="f45ac7ff-2a63-4a88-9713-6c6fa17994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CF4A6-5CCA-403B-B0BF-1635DD87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bfa9e-47f3-4baa-8f0a-8d79b6a6bfbe"/>
    <ds:schemaRef ds:uri="f45ac7ff-2a63-4a88-9713-6c6fa179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18486-2383-42AF-BACD-0C684C31DA68}">
  <ds:schemaRefs>
    <ds:schemaRef ds:uri="http://schemas.microsoft.com/office/2006/metadata/properties"/>
    <ds:schemaRef ds:uri="http://schemas.microsoft.com/office/infopath/2007/PartnerControls"/>
    <ds:schemaRef ds:uri="59bbfa9e-47f3-4baa-8f0a-8d79b6a6bfbe"/>
    <ds:schemaRef ds:uri="f45ac7ff-2a63-4a88-9713-6c6fa1799487"/>
  </ds:schemaRefs>
</ds:datastoreItem>
</file>

<file path=customXml/itemProps3.xml><?xml version="1.0" encoding="utf-8"?>
<ds:datastoreItem xmlns:ds="http://schemas.openxmlformats.org/officeDocument/2006/customXml" ds:itemID="{8F13917F-EB0E-479D-B0C3-18AD02DF30BC}">
  <ds:schemaRefs>
    <ds:schemaRef ds:uri="http://schemas.microsoft.com/sharepoint/v3/contenttype/forms"/>
  </ds:schemaRefs>
</ds:datastoreItem>
</file>

<file path=customXml/itemProps4.xml><?xml version="1.0" encoding="utf-8"?>
<ds:datastoreItem xmlns:ds="http://schemas.openxmlformats.org/officeDocument/2006/customXml" ds:itemID="{28996B6E-1F0C-4A16-B613-BD862C17E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8997</TotalTime>
  <Pages>1</Pages>
  <Words>316</Words>
  <Characters>1806</Characters>
  <Application>Microsoft Office Word</Application>
  <DocSecurity>0</DocSecurity>
  <Lines>46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Computer3</dc:creator>
  <cp:keywords/>
  <dc:description/>
  <cp:lastModifiedBy>Erica Kubik</cp:lastModifiedBy>
  <cp:revision>4</cp:revision>
  <cp:lastPrinted>2025-01-06T15:59:00Z</cp:lastPrinted>
  <dcterms:created xsi:type="dcterms:W3CDTF">2025-11-11T15:31:00Z</dcterms:created>
  <dcterms:modified xsi:type="dcterms:W3CDTF">2026-01-13T16:10:00Z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0x0101002AE1C99898B7884685A721FD1751A1C0</vt:lpwstr>
  </property>
  <property fmtid="{D5CDD505-2E9C-101B-9397-08002B2CF9AE}" pid="3" name="Order">
    <vt:r8>2328200</vt:r8>
  </property>
  <property fmtid="{D5CDD505-2E9C-101B-9397-08002B2CF9AE}" pid="4" name="MediaServiceImageTags">
    <vt:lpwstr/>
  </property>
</Properties>
</file>